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095" w:rsidRPr="001B0D1E" w:rsidRDefault="005D7095">
      <w:pPr>
        <w:pStyle w:val="PlainText"/>
        <w:jc w:val="center"/>
        <w:rPr>
          <w:rFonts w:ascii="Times New Roman" w:hAnsi="Times New Roman"/>
          <w:b/>
          <w:sz w:val="24"/>
          <w:szCs w:val="24"/>
        </w:rPr>
      </w:pPr>
      <w:r w:rsidRPr="001B0D1E">
        <w:rPr>
          <w:rFonts w:ascii="Times New Roman" w:hAnsi="Times New Roman"/>
          <w:b/>
          <w:sz w:val="24"/>
          <w:szCs w:val="24"/>
        </w:rPr>
        <w:t>Table of Contents</w:t>
      </w:r>
    </w:p>
    <w:p w:rsidR="005D7095" w:rsidRPr="001B0D1E" w:rsidRDefault="005D7095">
      <w:pPr>
        <w:pStyle w:val="PlainText"/>
        <w:rPr>
          <w:rFonts w:ascii="Times New Roman" w:hAnsi="Times New Roman"/>
          <w:b/>
          <w:sz w:val="24"/>
          <w:szCs w:val="24"/>
        </w:rPr>
      </w:pPr>
    </w:p>
    <w:p w:rsidR="005D7095" w:rsidRPr="001B0D1E" w:rsidRDefault="005D7095">
      <w:pPr>
        <w:pStyle w:val="PlainText"/>
        <w:rPr>
          <w:rFonts w:ascii="Times New Roman" w:hAnsi="Times New Roman"/>
          <w:b/>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List of Appendices</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 xml:space="preserve">  i</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Introduction</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 xml:space="preserve">  1</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Governance</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 xml:space="preserve">  2</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Accomplishments</w:t>
      </w:r>
    </w:p>
    <w:p w:rsidR="005D7095" w:rsidRPr="001B0D1E" w:rsidRDefault="005D7095">
      <w:pPr>
        <w:pStyle w:val="PlainText"/>
        <w:rPr>
          <w:rFonts w:ascii="Times New Roman" w:hAnsi="Times New Roman"/>
          <w:sz w:val="24"/>
          <w:szCs w:val="24"/>
        </w:rPr>
      </w:pP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 xml:space="preserve">I </w:t>
      </w:r>
      <w:r w:rsidRPr="001B0D1E">
        <w:rPr>
          <w:rFonts w:ascii="Times New Roman" w:hAnsi="Times New Roman"/>
          <w:sz w:val="24"/>
          <w:szCs w:val="24"/>
        </w:rPr>
        <w:tab/>
        <w:t>Training</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 xml:space="preserve">  3</w:t>
      </w:r>
    </w:p>
    <w:p w:rsidR="005D7095" w:rsidRPr="001B0D1E" w:rsidRDefault="005D7095">
      <w:pPr>
        <w:pStyle w:val="PlainText"/>
        <w:ind w:firstLine="720"/>
        <w:rPr>
          <w:rFonts w:ascii="Times New Roman" w:hAnsi="Times New Roman"/>
          <w:sz w:val="24"/>
          <w:szCs w:val="24"/>
        </w:rPr>
      </w:pP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 xml:space="preserve">II </w:t>
      </w:r>
      <w:r w:rsidRPr="001B0D1E">
        <w:rPr>
          <w:rFonts w:ascii="Times New Roman" w:hAnsi="Times New Roman"/>
          <w:sz w:val="24"/>
          <w:szCs w:val="24"/>
        </w:rPr>
        <w:tab/>
        <w:t>Academic Research</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 xml:space="preserve">  4</w:t>
      </w:r>
    </w:p>
    <w:p w:rsidR="005D7095" w:rsidRPr="001B0D1E" w:rsidRDefault="005D7095">
      <w:pPr>
        <w:pStyle w:val="PlainText"/>
        <w:ind w:firstLine="720"/>
        <w:rPr>
          <w:rFonts w:ascii="Times New Roman" w:hAnsi="Times New Roman"/>
          <w:sz w:val="24"/>
          <w:szCs w:val="24"/>
        </w:rPr>
      </w:pP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 xml:space="preserve">III </w:t>
      </w:r>
      <w:r w:rsidRPr="001B0D1E">
        <w:rPr>
          <w:rFonts w:ascii="Times New Roman" w:hAnsi="Times New Roman"/>
          <w:sz w:val="24"/>
          <w:szCs w:val="24"/>
        </w:rPr>
        <w:tab/>
        <w:t>Knowledge Transfer/Mobilization Activities</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14</w:t>
      </w:r>
    </w:p>
    <w:p w:rsidR="005D7095" w:rsidRPr="001B0D1E" w:rsidRDefault="005D7095">
      <w:pPr>
        <w:pStyle w:val="PlainText"/>
        <w:ind w:firstLine="720"/>
        <w:rPr>
          <w:rFonts w:ascii="Times New Roman" w:hAnsi="Times New Roman"/>
          <w:sz w:val="24"/>
          <w:szCs w:val="24"/>
        </w:rPr>
      </w:pP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IV</w:t>
      </w:r>
      <w:r w:rsidRPr="001B0D1E">
        <w:rPr>
          <w:rFonts w:ascii="Times New Roman" w:hAnsi="Times New Roman"/>
          <w:sz w:val="24"/>
          <w:szCs w:val="24"/>
        </w:rPr>
        <w:tab/>
        <w:t>Communities and NGO Capacity Activities</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2</w:t>
      </w:r>
      <w:r w:rsidR="00B43B73">
        <w:rPr>
          <w:rFonts w:ascii="Times New Roman" w:hAnsi="Times New Roman"/>
          <w:sz w:val="24"/>
          <w:szCs w:val="24"/>
        </w:rPr>
        <w:t>5</w:t>
      </w:r>
    </w:p>
    <w:p w:rsidR="005D7095" w:rsidRPr="001B0D1E" w:rsidRDefault="005D7095">
      <w:pPr>
        <w:pStyle w:val="PlainText"/>
        <w:ind w:firstLine="720"/>
        <w:rPr>
          <w:rFonts w:ascii="Times New Roman" w:hAnsi="Times New Roman"/>
          <w:sz w:val="24"/>
          <w:szCs w:val="24"/>
        </w:rPr>
      </w:pP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V</w:t>
      </w:r>
      <w:r w:rsidRPr="001B0D1E">
        <w:rPr>
          <w:rFonts w:ascii="Times New Roman" w:hAnsi="Times New Roman"/>
          <w:sz w:val="24"/>
          <w:szCs w:val="24"/>
        </w:rPr>
        <w:tab/>
        <w:t>Network Activities</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2</w:t>
      </w:r>
      <w:r w:rsidR="00B43B73">
        <w:rPr>
          <w:rFonts w:ascii="Times New Roman" w:hAnsi="Times New Roman"/>
          <w:sz w:val="24"/>
          <w:szCs w:val="24"/>
        </w:rPr>
        <w:t>8</w:t>
      </w:r>
    </w:p>
    <w:p w:rsidR="005D7095" w:rsidRPr="001B0D1E" w:rsidRDefault="005D7095">
      <w:pPr>
        <w:pStyle w:val="PlainText"/>
        <w:ind w:firstLine="720"/>
        <w:rPr>
          <w:rFonts w:ascii="Times New Roman" w:hAnsi="Times New Roman"/>
          <w:sz w:val="24"/>
          <w:szCs w:val="24"/>
        </w:rPr>
      </w:pP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VI</w:t>
      </w:r>
      <w:r w:rsidRPr="001B0D1E">
        <w:rPr>
          <w:rFonts w:ascii="Times New Roman" w:hAnsi="Times New Roman"/>
          <w:sz w:val="24"/>
          <w:szCs w:val="24"/>
        </w:rPr>
        <w:tab/>
        <w:t>Budget</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00B43B73">
        <w:rPr>
          <w:rFonts w:ascii="Times New Roman" w:hAnsi="Times New Roman"/>
          <w:sz w:val="24"/>
          <w:szCs w:val="24"/>
        </w:rPr>
        <w:t>3</w:t>
      </w:r>
      <w:r w:rsidR="00D35C61">
        <w:rPr>
          <w:rFonts w:ascii="Times New Roman" w:hAnsi="Times New Roman"/>
          <w:sz w:val="24"/>
          <w:szCs w:val="24"/>
        </w:rPr>
        <w:t>3</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Challenges Faced and Challenges Ahead</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3</w:t>
      </w:r>
      <w:r w:rsidR="00D35C61">
        <w:rPr>
          <w:rFonts w:ascii="Times New Roman" w:hAnsi="Times New Roman"/>
          <w:sz w:val="24"/>
          <w:szCs w:val="24"/>
        </w:rPr>
        <w:t>0</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Acknowledgements</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3</w:t>
      </w:r>
      <w:r w:rsidR="00B43B73">
        <w:rPr>
          <w:rFonts w:ascii="Times New Roman" w:hAnsi="Times New Roman"/>
          <w:sz w:val="24"/>
          <w:szCs w:val="24"/>
        </w:rPr>
        <w:t>4</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Summary Tables</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p>
    <w:p w:rsidR="005D7095" w:rsidRPr="001B0D1E" w:rsidRDefault="005D7095">
      <w:pPr>
        <w:pStyle w:val="PlainText"/>
        <w:rPr>
          <w:rFonts w:ascii="Times New Roman" w:hAnsi="Times New Roman"/>
          <w:sz w:val="24"/>
          <w:szCs w:val="24"/>
        </w:rPr>
      </w:pPr>
    </w:p>
    <w:p w:rsidR="005D7095" w:rsidRPr="001B0D1E" w:rsidRDefault="005D7095">
      <w:pPr>
        <w:jc w:val="center"/>
        <w:rPr>
          <w:rFonts w:ascii="Times New Roman" w:hAnsi="Times New Roman"/>
          <w:b/>
          <w:sz w:val="24"/>
          <w:szCs w:val="24"/>
        </w:rPr>
      </w:pPr>
      <w:r w:rsidRPr="001B0D1E">
        <w:rPr>
          <w:rFonts w:ascii="Times New Roman" w:hAnsi="Times New Roman"/>
          <w:sz w:val="24"/>
          <w:szCs w:val="24"/>
        </w:rPr>
        <w:br w:type="page"/>
      </w:r>
      <w:r w:rsidRPr="001B0D1E">
        <w:rPr>
          <w:rFonts w:ascii="Times New Roman" w:hAnsi="Times New Roman"/>
          <w:b/>
          <w:sz w:val="24"/>
          <w:szCs w:val="24"/>
        </w:rPr>
        <w:lastRenderedPageBreak/>
        <w:t>List of Appendices</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1</w:t>
      </w:r>
      <w:r w:rsidRPr="001B0D1E">
        <w:rPr>
          <w:rFonts w:ascii="Times New Roman" w:hAnsi="Times New Roman"/>
          <w:sz w:val="24"/>
          <w:szCs w:val="24"/>
        </w:rPr>
        <w:tab/>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a         PMC Board of Governors Membership List, 2008-2009</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b         PMC Executive Committee Membership List, 2008-2009      </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2</w:t>
      </w:r>
      <w:r w:rsidRPr="001B0D1E">
        <w:rPr>
          <w:rFonts w:ascii="Times New Roman" w:hAnsi="Times New Roman"/>
          <w:sz w:val="24"/>
          <w:szCs w:val="24"/>
        </w:rPr>
        <w:tab/>
        <w:t>PMC Domain Research Committee Membership List, 2008-2009</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3</w:t>
      </w:r>
      <w:r w:rsidRPr="001B0D1E">
        <w:rPr>
          <w:rFonts w:ascii="Times New Roman" w:hAnsi="Times New Roman"/>
          <w:sz w:val="24"/>
          <w:szCs w:val="24"/>
        </w:rPr>
        <w:tab/>
        <w:t>PMC Adjudication Committee Membership List, 2008-2009</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4</w:t>
      </w:r>
      <w:r w:rsidRPr="001B0D1E">
        <w:rPr>
          <w:rFonts w:ascii="Times New Roman" w:hAnsi="Times New Roman"/>
          <w:sz w:val="24"/>
          <w:szCs w:val="24"/>
        </w:rPr>
        <w:tab/>
        <w:t>PMC Data Committee Membership List, 2008-2009</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5</w:t>
      </w:r>
      <w:r w:rsidRPr="001B0D1E">
        <w:rPr>
          <w:rFonts w:ascii="Times New Roman" w:hAnsi="Times New Roman"/>
          <w:sz w:val="24"/>
          <w:szCs w:val="24"/>
        </w:rPr>
        <w:tab/>
        <w:t>Student Training, 2008-2009</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b/>
      </w:r>
      <w:r w:rsidRPr="001B0D1E">
        <w:rPr>
          <w:rFonts w:ascii="Times New Roman" w:hAnsi="Times New Roman"/>
          <w:sz w:val="24"/>
          <w:szCs w:val="24"/>
        </w:rPr>
        <w:tab/>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6</w:t>
      </w:r>
      <w:r w:rsidRPr="001B0D1E">
        <w:rPr>
          <w:rFonts w:ascii="Times New Roman" w:hAnsi="Times New Roman"/>
          <w:sz w:val="24"/>
          <w:szCs w:val="24"/>
        </w:rPr>
        <w:tab/>
        <w:t>PMC Volunteer Undergraduate Internship Program, 2008-2009</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7</w:t>
      </w: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a</w:t>
      </w:r>
      <w:r w:rsidRPr="001B0D1E">
        <w:rPr>
          <w:rFonts w:ascii="Times New Roman" w:hAnsi="Times New Roman"/>
          <w:sz w:val="24"/>
          <w:szCs w:val="24"/>
        </w:rPr>
        <w:tab/>
        <w:t xml:space="preserve">List of PMC Research Affiliates, 2008-2009 </w:t>
      </w: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b</w:t>
      </w:r>
      <w:r w:rsidRPr="001B0D1E">
        <w:rPr>
          <w:rFonts w:ascii="Times New Roman" w:hAnsi="Times New Roman"/>
          <w:sz w:val="24"/>
          <w:szCs w:val="24"/>
        </w:rPr>
        <w:tab/>
        <w:t>Turnover of PMC Research Affiliates, 2008-2009</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8</w:t>
      </w:r>
      <w:r w:rsidRPr="001B0D1E">
        <w:rPr>
          <w:rFonts w:ascii="Times New Roman" w:hAnsi="Times New Roman"/>
          <w:sz w:val="24"/>
          <w:szCs w:val="24"/>
        </w:rPr>
        <w:tab/>
        <w:t>PMC Partnering Organizations, Community Contacts, and Government</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Contacts, 2008-2009</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9</w:t>
      </w:r>
      <w:r w:rsidRPr="001B0D1E">
        <w:rPr>
          <w:rFonts w:ascii="Times New Roman" w:hAnsi="Times New Roman"/>
          <w:sz w:val="24"/>
          <w:szCs w:val="24"/>
        </w:rPr>
        <w:tab/>
        <w:t xml:space="preserve">PMC Publications: Books, Refereed Articles, Book Chapters, </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Book Reviews, 2008-2009</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b/>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10</w:t>
      </w:r>
      <w:r w:rsidRPr="001B0D1E">
        <w:rPr>
          <w:rFonts w:ascii="Times New Roman" w:hAnsi="Times New Roman"/>
          <w:sz w:val="24"/>
          <w:szCs w:val="24"/>
        </w:rPr>
        <w:tab/>
      </w: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a</w:t>
      </w:r>
      <w:r w:rsidRPr="001B0D1E">
        <w:rPr>
          <w:rFonts w:ascii="Times New Roman" w:hAnsi="Times New Roman"/>
          <w:sz w:val="24"/>
          <w:szCs w:val="24"/>
        </w:rPr>
        <w:tab/>
        <w:t>Knowledge Dissemination</w:t>
      </w:r>
      <w:r w:rsidR="00114FA7" w:rsidRPr="001B0D1E">
        <w:rPr>
          <w:rFonts w:ascii="Times New Roman" w:hAnsi="Times New Roman"/>
          <w:sz w:val="24"/>
          <w:szCs w:val="24"/>
        </w:rPr>
        <w:t xml:space="preserve">: </w:t>
      </w:r>
      <w:r w:rsidRPr="001B0D1E">
        <w:rPr>
          <w:rFonts w:ascii="Times New Roman" w:hAnsi="Times New Roman"/>
          <w:sz w:val="24"/>
          <w:szCs w:val="24"/>
        </w:rPr>
        <w:t xml:space="preserve"> Conferences and Other Professional </w:t>
      </w: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 xml:space="preserve">            Presentations, 2008-2009</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b</w:t>
      </w:r>
      <w:r w:rsidRPr="001B0D1E">
        <w:rPr>
          <w:rFonts w:ascii="Times New Roman" w:hAnsi="Times New Roman"/>
          <w:sz w:val="24"/>
          <w:szCs w:val="24"/>
        </w:rPr>
        <w:tab/>
        <w:t>Knowledge Dissemination</w:t>
      </w:r>
      <w:r w:rsidR="00114FA7" w:rsidRPr="001B0D1E">
        <w:rPr>
          <w:rFonts w:ascii="Times New Roman" w:hAnsi="Times New Roman"/>
          <w:sz w:val="24"/>
          <w:szCs w:val="24"/>
        </w:rPr>
        <w:t xml:space="preserve">: </w:t>
      </w:r>
      <w:r w:rsidRPr="001B0D1E">
        <w:rPr>
          <w:rFonts w:ascii="Times New Roman" w:hAnsi="Times New Roman"/>
          <w:sz w:val="24"/>
          <w:szCs w:val="24"/>
        </w:rPr>
        <w:t xml:space="preserve"> Media Contacts, 2008-2009</w:t>
      </w:r>
    </w:p>
    <w:p w:rsidR="005D7095" w:rsidRPr="001B0D1E" w:rsidRDefault="005D7095">
      <w:pPr>
        <w:pStyle w:val="PlainText"/>
        <w:ind w:firstLine="720"/>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11</w:t>
      </w:r>
      <w:r w:rsidRPr="001B0D1E">
        <w:rPr>
          <w:rFonts w:ascii="Times New Roman" w:hAnsi="Times New Roman"/>
          <w:sz w:val="24"/>
          <w:szCs w:val="24"/>
        </w:rPr>
        <w:tab/>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a           Research Projects Funded by PMC, 2008-2009</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b           Research Projects Funded by PMC, Starting and Completion </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Dates, 2008-2009</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lastRenderedPageBreak/>
        <w:t xml:space="preserve">             c          Research </w:t>
      </w:r>
      <w:r w:rsidR="00114FA7" w:rsidRPr="001B0D1E">
        <w:rPr>
          <w:rFonts w:ascii="Times New Roman" w:hAnsi="Times New Roman"/>
          <w:sz w:val="24"/>
          <w:szCs w:val="24"/>
        </w:rPr>
        <w:t>P</w:t>
      </w:r>
      <w:r w:rsidRPr="001B0D1E">
        <w:rPr>
          <w:rFonts w:ascii="Times New Roman" w:hAnsi="Times New Roman"/>
          <w:sz w:val="24"/>
          <w:szCs w:val="24"/>
        </w:rPr>
        <w:t xml:space="preserve">rojects Funded by PMC, by Research Domain, 2008-2009    </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d          Research Projects Funded by PMC, Budgets, 2008-2009</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e          Research </w:t>
      </w:r>
      <w:r w:rsidR="00114FA7" w:rsidRPr="001B0D1E">
        <w:rPr>
          <w:rFonts w:ascii="Times New Roman" w:hAnsi="Times New Roman"/>
          <w:sz w:val="24"/>
          <w:szCs w:val="24"/>
        </w:rPr>
        <w:t>P</w:t>
      </w:r>
      <w:r w:rsidRPr="001B0D1E">
        <w:rPr>
          <w:rFonts w:ascii="Times New Roman" w:hAnsi="Times New Roman"/>
          <w:sz w:val="24"/>
          <w:szCs w:val="24"/>
        </w:rPr>
        <w:t xml:space="preserve">rojects Funded by PMC, Abstracts, 2008-2009 </w:t>
      </w:r>
    </w:p>
    <w:p w:rsidR="005B729E" w:rsidRPr="001B0D1E" w:rsidRDefault="005B729E">
      <w:pPr>
        <w:pStyle w:val="PlainText"/>
        <w:rPr>
          <w:rFonts w:ascii="Times New Roman" w:hAnsi="Times New Roman"/>
          <w:sz w:val="24"/>
          <w:szCs w:val="24"/>
        </w:rPr>
      </w:pPr>
      <w:r w:rsidRPr="001B0D1E">
        <w:rPr>
          <w:rFonts w:ascii="Times New Roman" w:hAnsi="Times New Roman"/>
          <w:sz w:val="24"/>
          <w:szCs w:val="24"/>
        </w:rPr>
        <w:tab/>
        <w:t xml:space="preserve"> f</w:t>
      </w:r>
      <w:r w:rsidRPr="001B0D1E">
        <w:rPr>
          <w:rFonts w:ascii="Times New Roman" w:hAnsi="Times New Roman"/>
          <w:sz w:val="24"/>
          <w:szCs w:val="24"/>
        </w:rPr>
        <w:tab/>
        <w:t xml:space="preserve"> Research Projects Funded by PMC, Student Research Assistants Working on </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00B4132B" w:rsidRPr="001B0D1E">
        <w:rPr>
          <w:rFonts w:ascii="Times New Roman" w:hAnsi="Times New Roman"/>
          <w:sz w:val="24"/>
          <w:szCs w:val="24"/>
        </w:rPr>
        <w:t xml:space="preserve"> </w:t>
      </w:r>
      <w:r w:rsidRPr="001B0D1E">
        <w:rPr>
          <w:rFonts w:ascii="Times New Roman" w:hAnsi="Times New Roman"/>
          <w:sz w:val="24"/>
          <w:szCs w:val="24"/>
        </w:rPr>
        <w:t>PMC Funded Research Projects</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12</w:t>
      </w:r>
      <w:r w:rsidRPr="001B0D1E">
        <w:rPr>
          <w:rFonts w:ascii="Times New Roman" w:hAnsi="Times New Roman"/>
          <w:sz w:val="24"/>
          <w:szCs w:val="24"/>
        </w:rPr>
        <w:tab/>
      </w:r>
      <w:r w:rsidR="00114FA7" w:rsidRPr="001B0D1E">
        <w:rPr>
          <w:rFonts w:ascii="Times New Roman" w:hAnsi="Times New Roman"/>
          <w:sz w:val="24"/>
          <w:szCs w:val="24"/>
        </w:rPr>
        <w:t xml:space="preserve">PMC </w:t>
      </w:r>
      <w:r w:rsidRPr="001B0D1E">
        <w:rPr>
          <w:rFonts w:ascii="Times New Roman" w:hAnsi="Times New Roman"/>
          <w:sz w:val="24"/>
          <w:szCs w:val="24"/>
        </w:rPr>
        <w:t>Grant Application, Tips and Guidelines, 2008-2009</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13</w:t>
      </w:r>
    </w:p>
    <w:p w:rsidR="005D7095" w:rsidRPr="001B0D1E" w:rsidRDefault="005D7095">
      <w:pPr>
        <w:pStyle w:val="PlainText"/>
        <w:ind w:firstLine="720"/>
        <w:rPr>
          <w:rFonts w:ascii="Times New Roman" w:hAnsi="Times New Roman"/>
          <w:sz w:val="24"/>
          <w:szCs w:val="24"/>
        </w:rPr>
      </w:pPr>
      <w:r w:rsidRPr="001B0D1E">
        <w:rPr>
          <w:rFonts w:ascii="Times New Roman" w:hAnsi="Times New Roman"/>
          <w:sz w:val="24"/>
          <w:szCs w:val="24"/>
        </w:rPr>
        <w:t>a</w:t>
      </w:r>
      <w:r w:rsidRPr="001B0D1E">
        <w:rPr>
          <w:rFonts w:ascii="Times New Roman" w:hAnsi="Times New Roman"/>
          <w:sz w:val="24"/>
          <w:szCs w:val="24"/>
        </w:rPr>
        <w:tab/>
        <w:t xml:space="preserve">PMC </w:t>
      </w:r>
      <w:r w:rsidR="00114FA7" w:rsidRPr="001B0D1E">
        <w:rPr>
          <w:rFonts w:ascii="Times New Roman" w:hAnsi="Times New Roman"/>
          <w:sz w:val="24"/>
          <w:szCs w:val="24"/>
        </w:rPr>
        <w:t>Node Meeting</w:t>
      </w:r>
      <w:r w:rsidRPr="001B0D1E">
        <w:rPr>
          <w:rFonts w:ascii="Times New Roman" w:hAnsi="Times New Roman"/>
          <w:sz w:val="24"/>
          <w:szCs w:val="24"/>
        </w:rPr>
        <w:t xml:space="preserve">, Regina, </w:t>
      </w:r>
      <w:r w:rsidR="00114FA7" w:rsidRPr="001B0D1E">
        <w:rPr>
          <w:rFonts w:ascii="Times New Roman" w:hAnsi="Times New Roman"/>
          <w:sz w:val="24"/>
          <w:szCs w:val="24"/>
        </w:rPr>
        <w:t>SK,  September 15-16, 2008</w:t>
      </w:r>
    </w:p>
    <w:p w:rsidR="00114FA7" w:rsidRPr="001B0D1E" w:rsidRDefault="005D7095">
      <w:pPr>
        <w:pStyle w:val="PlainText"/>
        <w:rPr>
          <w:rFonts w:ascii="Times New Roman" w:hAnsi="Times New Roman"/>
          <w:sz w:val="24"/>
          <w:szCs w:val="24"/>
        </w:rPr>
      </w:pPr>
      <w:r w:rsidRPr="001B0D1E">
        <w:rPr>
          <w:rFonts w:ascii="Times New Roman" w:hAnsi="Times New Roman"/>
          <w:sz w:val="24"/>
          <w:szCs w:val="24"/>
        </w:rPr>
        <w:tab/>
        <w:t>b</w:t>
      </w:r>
      <w:r w:rsidRPr="001B0D1E">
        <w:rPr>
          <w:rFonts w:ascii="Times New Roman" w:hAnsi="Times New Roman"/>
          <w:sz w:val="24"/>
          <w:szCs w:val="24"/>
        </w:rPr>
        <w:tab/>
        <w:t xml:space="preserve">PMC </w:t>
      </w:r>
      <w:r w:rsidR="00114FA7" w:rsidRPr="001B0D1E">
        <w:rPr>
          <w:rFonts w:ascii="Times New Roman" w:hAnsi="Times New Roman"/>
          <w:sz w:val="24"/>
          <w:szCs w:val="24"/>
        </w:rPr>
        <w:t>Node Meeting</w:t>
      </w:r>
      <w:r w:rsidRPr="001B0D1E">
        <w:rPr>
          <w:rFonts w:ascii="Times New Roman" w:hAnsi="Times New Roman"/>
          <w:sz w:val="24"/>
          <w:szCs w:val="24"/>
        </w:rPr>
        <w:t xml:space="preserve">, Winnipeg, </w:t>
      </w:r>
      <w:r w:rsidR="00114FA7" w:rsidRPr="001B0D1E">
        <w:rPr>
          <w:rFonts w:ascii="Times New Roman" w:hAnsi="Times New Roman"/>
          <w:sz w:val="24"/>
          <w:szCs w:val="24"/>
        </w:rPr>
        <w:t>MB, September 29-30, 2008</w:t>
      </w:r>
    </w:p>
    <w:p w:rsidR="00114FA7" w:rsidRPr="001B0D1E" w:rsidRDefault="00114FA7">
      <w:pPr>
        <w:pStyle w:val="PlainText"/>
        <w:rPr>
          <w:rFonts w:ascii="Times New Roman" w:hAnsi="Times New Roman"/>
          <w:sz w:val="24"/>
          <w:szCs w:val="24"/>
        </w:rPr>
      </w:pPr>
      <w:r w:rsidRPr="001B0D1E">
        <w:rPr>
          <w:rFonts w:ascii="Times New Roman" w:hAnsi="Times New Roman"/>
          <w:sz w:val="24"/>
          <w:szCs w:val="24"/>
        </w:rPr>
        <w:t xml:space="preserve"> </w:t>
      </w:r>
      <w:r w:rsidR="005D7095" w:rsidRPr="001B0D1E">
        <w:rPr>
          <w:rFonts w:ascii="Times New Roman" w:hAnsi="Times New Roman"/>
          <w:sz w:val="24"/>
          <w:szCs w:val="24"/>
        </w:rPr>
        <w:t xml:space="preserve">           c          PMC </w:t>
      </w:r>
      <w:r w:rsidRPr="001B0D1E">
        <w:rPr>
          <w:rFonts w:ascii="Times New Roman" w:hAnsi="Times New Roman"/>
          <w:sz w:val="24"/>
          <w:szCs w:val="24"/>
        </w:rPr>
        <w:t>Node Meeting</w:t>
      </w:r>
      <w:r w:rsidR="005D7095" w:rsidRPr="001B0D1E">
        <w:rPr>
          <w:rFonts w:ascii="Times New Roman" w:hAnsi="Times New Roman"/>
          <w:sz w:val="24"/>
          <w:szCs w:val="24"/>
        </w:rPr>
        <w:t xml:space="preserve">, Saskatoon, </w:t>
      </w:r>
      <w:r w:rsidRPr="001B0D1E">
        <w:rPr>
          <w:rFonts w:ascii="Times New Roman" w:hAnsi="Times New Roman"/>
          <w:sz w:val="24"/>
          <w:szCs w:val="24"/>
        </w:rPr>
        <w:t>SK, November 17-18, 2008</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d          PMC </w:t>
      </w:r>
      <w:r w:rsidR="00114FA7" w:rsidRPr="001B0D1E">
        <w:rPr>
          <w:rFonts w:ascii="Times New Roman" w:hAnsi="Times New Roman"/>
          <w:sz w:val="24"/>
          <w:szCs w:val="24"/>
        </w:rPr>
        <w:t>Node Meeting</w:t>
      </w:r>
      <w:r w:rsidRPr="001B0D1E">
        <w:rPr>
          <w:rFonts w:ascii="Times New Roman" w:hAnsi="Times New Roman"/>
          <w:sz w:val="24"/>
          <w:szCs w:val="24"/>
        </w:rPr>
        <w:t xml:space="preserve">, Calgary, </w:t>
      </w:r>
      <w:r w:rsidR="00114FA7" w:rsidRPr="001B0D1E">
        <w:rPr>
          <w:rFonts w:ascii="Times New Roman" w:hAnsi="Times New Roman"/>
          <w:sz w:val="24"/>
          <w:szCs w:val="24"/>
        </w:rPr>
        <w:t>AB, November 24-25, 2008</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            e          PMC </w:t>
      </w:r>
      <w:r w:rsidR="00114FA7" w:rsidRPr="001B0D1E">
        <w:rPr>
          <w:rFonts w:ascii="Times New Roman" w:hAnsi="Times New Roman"/>
          <w:sz w:val="24"/>
          <w:szCs w:val="24"/>
        </w:rPr>
        <w:t>Node Meeting</w:t>
      </w:r>
      <w:r w:rsidRPr="001B0D1E">
        <w:rPr>
          <w:rFonts w:ascii="Times New Roman" w:hAnsi="Times New Roman"/>
          <w:sz w:val="24"/>
          <w:szCs w:val="24"/>
        </w:rPr>
        <w:t xml:space="preserve">, Edmonton, </w:t>
      </w:r>
      <w:r w:rsidR="00114FA7" w:rsidRPr="001B0D1E">
        <w:rPr>
          <w:rFonts w:ascii="Times New Roman" w:hAnsi="Times New Roman"/>
          <w:sz w:val="24"/>
          <w:szCs w:val="24"/>
        </w:rPr>
        <w:t>AB, January 23, 2009</w:t>
      </w:r>
      <w:r w:rsidRPr="001B0D1E">
        <w:rPr>
          <w:rFonts w:ascii="Times New Roman" w:hAnsi="Times New Roman"/>
          <w:sz w:val="24"/>
          <w:szCs w:val="24"/>
        </w:rPr>
        <w:t xml:space="preserve">      </w:t>
      </w:r>
    </w:p>
    <w:p w:rsidR="005D7095" w:rsidRPr="001B0D1E" w:rsidRDefault="005D7095">
      <w:pPr>
        <w:pStyle w:val="PlainText"/>
        <w:rPr>
          <w:rFonts w:ascii="Times New Roman" w:hAnsi="Times New Roman"/>
          <w:sz w:val="24"/>
          <w:szCs w:val="24"/>
        </w:rPr>
      </w:pPr>
    </w:p>
    <w:p w:rsidR="00114FA7" w:rsidRPr="001B0D1E" w:rsidRDefault="00114FA7">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14</w:t>
      </w:r>
      <w:r w:rsidRPr="001B0D1E">
        <w:rPr>
          <w:rFonts w:ascii="Times New Roman" w:hAnsi="Times New Roman"/>
          <w:sz w:val="24"/>
          <w:szCs w:val="24"/>
        </w:rPr>
        <w:tab/>
      </w:r>
      <w:r w:rsidR="00114FA7" w:rsidRPr="001B0D1E">
        <w:rPr>
          <w:rFonts w:ascii="Times New Roman" w:hAnsi="Times New Roman"/>
          <w:sz w:val="24"/>
          <w:szCs w:val="24"/>
        </w:rPr>
        <w:t xml:space="preserve">PMC </w:t>
      </w:r>
      <w:r w:rsidRPr="001B0D1E">
        <w:rPr>
          <w:rFonts w:ascii="Times New Roman" w:hAnsi="Times New Roman"/>
          <w:sz w:val="24"/>
          <w:szCs w:val="24"/>
        </w:rPr>
        <w:t xml:space="preserve">Brown Bag Lunch </w:t>
      </w:r>
      <w:r w:rsidR="00114FA7" w:rsidRPr="001B0D1E">
        <w:rPr>
          <w:rFonts w:ascii="Times New Roman" w:hAnsi="Times New Roman"/>
          <w:sz w:val="24"/>
          <w:szCs w:val="24"/>
        </w:rPr>
        <w:t>Seminars</w:t>
      </w:r>
      <w:r w:rsidRPr="001B0D1E">
        <w:rPr>
          <w:rFonts w:ascii="Times New Roman" w:hAnsi="Times New Roman"/>
          <w:sz w:val="24"/>
          <w:szCs w:val="24"/>
        </w:rPr>
        <w:t>, 2008-2009</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b/>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15</w:t>
      </w:r>
      <w:r w:rsidRPr="001B0D1E">
        <w:rPr>
          <w:rFonts w:ascii="Times New Roman" w:hAnsi="Times New Roman"/>
          <w:sz w:val="24"/>
          <w:szCs w:val="24"/>
        </w:rPr>
        <w:tab/>
      </w:r>
      <w:r w:rsidR="00114FA7" w:rsidRPr="001B0D1E">
        <w:rPr>
          <w:rFonts w:ascii="Times New Roman" w:hAnsi="Times New Roman"/>
          <w:sz w:val="24"/>
          <w:szCs w:val="24"/>
        </w:rPr>
        <w:t xml:space="preserve">PMC </w:t>
      </w:r>
      <w:r w:rsidRPr="001B0D1E">
        <w:rPr>
          <w:rFonts w:ascii="Times New Roman" w:hAnsi="Times New Roman"/>
          <w:sz w:val="24"/>
          <w:szCs w:val="24"/>
        </w:rPr>
        <w:t>Working Papers, 2008-2009</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Appendix 16  </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b/>
        <w:t>a</w:t>
      </w:r>
      <w:r w:rsidRPr="001B0D1E">
        <w:rPr>
          <w:rFonts w:ascii="Times New Roman" w:hAnsi="Times New Roman"/>
          <w:sz w:val="24"/>
          <w:szCs w:val="24"/>
        </w:rPr>
        <w:tab/>
        <w:t>2008-2009 Statement of Revenue and Expenditures</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b/>
        <w:t>b</w:t>
      </w:r>
      <w:r w:rsidRPr="001B0D1E">
        <w:rPr>
          <w:rFonts w:ascii="Times New Roman" w:hAnsi="Times New Roman"/>
          <w:sz w:val="24"/>
          <w:szCs w:val="24"/>
        </w:rPr>
        <w:tab/>
        <w:t>2009-2010 Projection of Revenue and Expenditures</w:t>
      </w: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b/>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17   Leveraged Funds by PMC Researchers, 2008-2009</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Appendix 18</w:t>
      </w:r>
      <w:r w:rsidRPr="001B0D1E">
        <w:rPr>
          <w:rFonts w:ascii="Times New Roman" w:hAnsi="Times New Roman"/>
          <w:sz w:val="24"/>
          <w:szCs w:val="24"/>
        </w:rPr>
        <w:tab/>
        <w:t xml:space="preserve">Table of Contents for Volume 9, Journal of International Migration and </w:t>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r>
      <w:r w:rsidRPr="001B0D1E">
        <w:rPr>
          <w:rFonts w:ascii="Times New Roman" w:hAnsi="Times New Roman"/>
          <w:sz w:val="24"/>
          <w:szCs w:val="24"/>
        </w:rPr>
        <w:tab/>
        <w:t>Integration</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sectPr w:rsidR="005D7095" w:rsidRPr="001B0D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docGrid w:linePitch="360"/>
        </w:sectPr>
      </w:pPr>
    </w:p>
    <w:p w:rsidR="005D7095" w:rsidRPr="001B0D1E" w:rsidRDefault="005D7095">
      <w:pPr>
        <w:pStyle w:val="ListParagraph"/>
        <w:ind w:left="0"/>
        <w:jc w:val="center"/>
        <w:rPr>
          <w:rFonts w:ascii="Times New Roman" w:hAnsi="Times New Roman"/>
          <w:sz w:val="24"/>
          <w:szCs w:val="24"/>
        </w:rPr>
      </w:pPr>
    </w:p>
    <w:p w:rsidR="005D7095" w:rsidRPr="001B0D1E" w:rsidRDefault="005D7095">
      <w:pPr>
        <w:pStyle w:val="PlainText"/>
        <w:jc w:val="center"/>
        <w:rPr>
          <w:rFonts w:ascii="Times New Roman" w:hAnsi="Times New Roman"/>
          <w:sz w:val="24"/>
          <w:szCs w:val="24"/>
        </w:rPr>
      </w:pPr>
      <w:r w:rsidRPr="001B0D1E">
        <w:rPr>
          <w:rFonts w:ascii="Times New Roman" w:hAnsi="Times New Roman"/>
          <w:b/>
          <w:sz w:val="24"/>
          <w:szCs w:val="24"/>
        </w:rPr>
        <w:t>INTRODUCTION</w:t>
      </w:r>
    </w:p>
    <w:p w:rsidR="005D7095" w:rsidRPr="001B0D1E" w:rsidRDefault="005D7095">
      <w:pPr>
        <w:pStyle w:val="PlainText"/>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This is the 13</w:t>
      </w:r>
      <w:r w:rsidRPr="001B0D1E">
        <w:rPr>
          <w:rFonts w:ascii="Times New Roman" w:hAnsi="Times New Roman"/>
          <w:sz w:val="24"/>
          <w:szCs w:val="24"/>
          <w:vertAlign w:val="superscript"/>
        </w:rPr>
        <w:t>th</w:t>
      </w:r>
      <w:r w:rsidRPr="001B0D1E">
        <w:rPr>
          <w:rFonts w:ascii="Times New Roman" w:hAnsi="Times New Roman"/>
          <w:sz w:val="24"/>
          <w:szCs w:val="24"/>
        </w:rPr>
        <w:t xml:space="preserve"> annual report for the Prairie Metropolis Centre (PMC) and the second report in Phase III of the Metropolis Project.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This past year has been a busy one for the Centre.  In total, six conferences were organized, five node conferences in prairie cities and the national Metropolis conference. Capacity-building workshops on proposal development and on data sources relevant for immigrant research were </w:t>
      </w:r>
      <w:r w:rsidR="00E127F4" w:rsidRPr="001B0D1E">
        <w:rPr>
          <w:rFonts w:ascii="Times New Roman" w:hAnsi="Times New Roman"/>
          <w:sz w:val="24"/>
          <w:szCs w:val="24"/>
        </w:rPr>
        <w:t xml:space="preserve">also </w:t>
      </w:r>
      <w:r w:rsidRPr="001B0D1E">
        <w:rPr>
          <w:rFonts w:ascii="Times New Roman" w:hAnsi="Times New Roman"/>
          <w:sz w:val="24"/>
          <w:szCs w:val="24"/>
        </w:rPr>
        <w:t>offered in five cities.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The annual research grant competition was held in April 2008. Fourteen applications were considered, and ten grants were awarded.  Two Graduate Student Award competitions were held in 2008 as none were held the previous fiscal year; four graduate students were provided with support for their research projects.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The Centre continued to provide research and communication support for a variety of NGO endeavours, as well as offering travel grants to NGO representatives to facilitate participation in Metropolis events. </w:t>
      </w:r>
    </w:p>
    <w:p w:rsidR="005D7095" w:rsidRPr="001B0D1E" w:rsidRDefault="005D7095">
      <w:pPr>
        <w:rPr>
          <w:rFonts w:ascii="Times New Roman" w:hAnsi="Times New Roman"/>
          <w:sz w:val="24"/>
          <w:szCs w:val="24"/>
        </w:rPr>
      </w:pPr>
    </w:p>
    <w:p w:rsidR="005D7095" w:rsidRPr="001B0D1E" w:rsidRDefault="00E127F4">
      <w:pPr>
        <w:rPr>
          <w:rFonts w:ascii="Times New Roman" w:hAnsi="Times New Roman"/>
          <w:sz w:val="24"/>
          <w:szCs w:val="24"/>
        </w:rPr>
      </w:pPr>
      <w:r w:rsidRPr="001B0D1E">
        <w:rPr>
          <w:rFonts w:ascii="Times New Roman" w:hAnsi="Times New Roman"/>
          <w:sz w:val="24"/>
          <w:szCs w:val="24"/>
        </w:rPr>
        <w:t xml:space="preserve">Travel grants were </w:t>
      </w:r>
      <w:r w:rsidR="005D7095" w:rsidRPr="001B0D1E">
        <w:rPr>
          <w:rFonts w:ascii="Times New Roman" w:hAnsi="Times New Roman"/>
          <w:sz w:val="24"/>
          <w:szCs w:val="24"/>
        </w:rPr>
        <w:t>awarded to graduate students and researchers for attendance at the international and national Metropolis conferences</w:t>
      </w:r>
      <w:r w:rsidRPr="001B0D1E">
        <w:rPr>
          <w:rFonts w:ascii="Times New Roman" w:hAnsi="Times New Roman"/>
          <w:sz w:val="24"/>
          <w:szCs w:val="24"/>
        </w:rPr>
        <w:t xml:space="preserve"> this past year</w:t>
      </w:r>
      <w:r w:rsidR="005D7095" w:rsidRPr="001B0D1E">
        <w:rPr>
          <w:rFonts w:ascii="Times New Roman" w:hAnsi="Times New Roman"/>
          <w:sz w:val="24"/>
          <w:szCs w:val="24"/>
        </w:rPr>
        <w:t xml:space="preserve">.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A domain grant of $70,000 was awarded to the </w:t>
      </w:r>
      <w:r w:rsidR="00E127F4" w:rsidRPr="001B0D1E">
        <w:rPr>
          <w:rFonts w:ascii="Times New Roman" w:hAnsi="Times New Roman"/>
          <w:sz w:val="24"/>
          <w:szCs w:val="24"/>
        </w:rPr>
        <w:t>PMC D</w:t>
      </w:r>
      <w:r w:rsidRPr="001B0D1E">
        <w:rPr>
          <w:rFonts w:ascii="Times New Roman" w:hAnsi="Times New Roman"/>
          <w:sz w:val="24"/>
          <w:szCs w:val="24"/>
        </w:rPr>
        <w:t xml:space="preserve">omain </w:t>
      </w:r>
      <w:r w:rsidR="00E127F4" w:rsidRPr="001B0D1E">
        <w:rPr>
          <w:rFonts w:ascii="Times New Roman" w:hAnsi="Times New Roman"/>
          <w:sz w:val="24"/>
          <w:szCs w:val="24"/>
        </w:rPr>
        <w:t>L</w:t>
      </w:r>
      <w:r w:rsidRPr="001B0D1E">
        <w:rPr>
          <w:rFonts w:ascii="Times New Roman" w:hAnsi="Times New Roman"/>
          <w:sz w:val="24"/>
          <w:szCs w:val="24"/>
        </w:rPr>
        <w:t xml:space="preserve">eaders, who are currently engaged in developing an index of integration, using the Ethnic Diversity Survey.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One of the principal activities of the Co-Directors this past year was to raise funding for the conference; all three provincial governments provided support, as did several municipal governments, universities and other agencies (information on amounts raised can be found in the Budget section of this report).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The PMC continued to manage JIMI and a working paper series.</w:t>
      </w:r>
    </w:p>
    <w:p w:rsidR="005D7095" w:rsidRPr="001B0D1E" w:rsidRDefault="005D7095">
      <w:pPr>
        <w:rPr>
          <w:rFonts w:ascii="Times New Roman" w:hAnsi="Times New Roman"/>
          <w:sz w:val="24"/>
          <w:szCs w:val="24"/>
        </w:rPr>
      </w:pPr>
    </w:p>
    <w:p w:rsidR="005D7095" w:rsidRPr="001B0D1E" w:rsidRDefault="005D7095">
      <w:pPr>
        <w:jc w:val="center"/>
        <w:rPr>
          <w:rFonts w:ascii="Times New Roman" w:hAnsi="Times New Roman"/>
          <w:b/>
          <w:sz w:val="24"/>
          <w:szCs w:val="24"/>
        </w:rPr>
      </w:pPr>
      <w:r w:rsidRPr="001B0D1E">
        <w:rPr>
          <w:rFonts w:ascii="Times New Roman" w:hAnsi="Times New Roman"/>
          <w:sz w:val="24"/>
          <w:szCs w:val="24"/>
        </w:rPr>
        <w:br w:type="page"/>
      </w:r>
      <w:r w:rsidRPr="001B0D1E">
        <w:rPr>
          <w:rFonts w:ascii="Times New Roman" w:hAnsi="Times New Roman"/>
          <w:b/>
          <w:sz w:val="24"/>
          <w:szCs w:val="24"/>
        </w:rPr>
        <w:lastRenderedPageBreak/>
        <w:t>GOVERNANCE</w:t>
      </w:r>
    </w:p>
    <w:p w:rsidR="005D7095" w:rsidRPr="001B0D1E" w:rsidRDefault="005D7095">
      <w:pPr>
        <w:rPr>
          <w:rFonts w:ascii="Times New Roman" w:hAnsi="Times New Roman"/>
          <w:sz w:val="24"/>
          <w:szCs w:val="24"/>
        </w:rPr>
      </w:pPr>
    </w:p>
    <w:p w:rsidR="005D7095" w:rsidRPr="001B0D1E" w:rsidRDefault="005D7095">
      <w:pPr>
        <w:jc w:val="center"/>
        <w:rPr>
          <w:rFonts w:ascii="Times New Roman" w:hAnsi="Times New Roman"/>
          <w:b/>
          <w:sz w:val="24"/>
          <w:szCs w:val="24"/>
        </w:rPr>
      </w:pPr>
      <w:r w:rsidRPr="001B0D1E">
        <w:rPr>
          <w:rFonts w:ascii="Times New Roman" w:hAnsi="Times New Roman"/>
          <w:b/>
          <w:sz w:val="24"/>
          <w:szCs w:val="24"/>
        </w:rPr>
        <w:t>Co-Directors</w:t>
      </w:r>
      <w:r w:rsidRPr="001B0D1E">
        <w:rPr>
          <w:rFonts w:ascii="Times New Roman" w:hAnsi="Times New Roman"/>
          <w:b/>
          <w:sz w:val="24"/>
          <w:szCs w:val="24"/>
        </w:rPr>
        <w:br/>
      </w: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From April 1 – June 30, 2008, Anna Kirova continued in her role as Acting Co-Director.  On July 1, Tracey Derwing reprised her role as Co-Director, together with Linda Ogilvie.  </w:t>
      </w:r>
    </w:p>
    <w:p w:rsidR="005D7095" w:rsidRPr="001B0D1E" w:rsidRDefault="005D7095">
      <w:pPr>
        <w:rPr>
          <w:rFonts w:ascii="Times New Roman" w:hAnsi="Times New Roman"/>
          <w:sz w:val="24"/>
          <w:szCs w:val="24"/>
        </w:rPr>
      </w:pPr>
    </w:p>
    <w:p w:rsidR="005D7095" w:rsidRPr="001B0D1E" w:rsidRDefault="005D7095">
      <w:pPr>
        <w:jc w:val="center"/>
        <w:rPr>
          <w:rFonts w:ascii="Times New Roman" w:hAnsi="Times New Roman"/>
          <w:b/>
          <w:sz w:val="24"/>
          <w:szCs w:val="24"/>
        </w:rPr>
      </w:pPr>
      <w:r w:rsidRPr="001B0D1E">
        <w:rPr>
          <w:rFonts w:ascii="Times New Roman" w:hAnsi="Times New Roman"/>
          <w:b/>
          <w:sz w:val="24"/>
          <w:szCs w:val="24"/>
        </w:rPr>
        <w:t>Adjudication Committee</w:t>
      </w:r>
      <w:r w:rsidRPr="001B0D1E">
        <w:rPr>
          <w:rFonts w:ascii="Times New Roman" w:hAnsi="Times New Roman"/>
          <w:b/>
          <w:sz w:val="24"/>
          <w:szCs w:val="24"/>
        </w:rPr>
        <w:br/>
      </w: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The Adjudication Committee met face to face in June </w:t>
      </w:r>
      <w:r w:rsidR="00B815AF" w:rsidRPr="001B0D1E">
        <w:rPr>
          <w:rFonts w:ascii="Times New Roman" w:hAnsi="Times New Roman"/>
          <w:sz w:val="24"/>
          <w:szCs w:val="24"/>
        </w:rPr>
        <w:t xml:space="preserve">of 2008 </w:t>
      </w:r>
      <w:r w:rsidRPr="001B0D1E">
        <w:rPr>
          <w:rFonts w:ascii="Times New Roman" w:hAnsi="Times New Roman"/>
          <w:sz w:val="24"/>
          <w:szCs w:val="24"/>
        </w:rPr>
        <w:t>to decide on the grant proposals submitted.  Members continue to provide guidance to researchers at their respective universities for support in the writing of quality proposals with relevant policy implications.</w:t>
      </w:r>
    </w:p>
    <w:p w:rsidR="005D7095" w:rsidRPr="001B0D1E" w:rsidRDefault="005D7095">
      <w:pPr>
        <w:rPr>
          <w:rFonts w:ascii="Times New Roman" w:hAnsi="Times New Roman"/>
          <w:sz w:val="24"/>
          <w:szCs w:val="24"/>
        </w:rPr>
      </w:pPr>
    </w:p>
    <w:p w:rsidR="005D7095" w:rsidRPr="001B0D1E" w:rsidRDefault="005D7095">
      <w:pPr>
        <w:jc w:val="center"/>
        <w:rPr>
          <w:rFonts w:ascii="Times New Roman" w:hAnsi="Times New Roman"/>
          <w:b/>
          <w:sz w:val="24"/>
          <w:szCs w:val="24"/>
        </w:rPr>
      </w:pPr>
      <w:r w:rsidRPr="001B0D1E">
        <w:rPr>
          <w:rFonts w:ascii="Times New Roman" w:hAnsi="Times New Roman"/>
          <w:b/>
          <w:sz w:val="24"/>
          <w:szCs w:val="24"/>
        </w:rPr>
        <w:t>Board of Governors</w:t>
      </w:r>
      <w:r w:rsidRPr="001B0D1E">
        <w:rPr>
          <w:rFonts w:ascii="Times New Roman" w:hAnsi="Times New Roman"/>
          <w:b/>
          <w:sz w:val="24"/>
          <w:szCs w:val="24"/>
        </w:rPr>
        <w:br/>
      </w: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In June of 2008, the Board of Governors met to approve the budget for the upcoming year, and to discuss the nature of the national conference.  In addition, they met with all of the </w:t>
      </w:r>
      <w:r w:rsidR="00B815AF" w:rsidRPr="001B0D1E">
        <w:rPr>
          <w:rFonts w:ascii="Times New Roman" w:hAnsi="Times New Roman"/>
          <w:sz w:val="24"/>
          <w:szCs w:val="24"/>
        </w:rPr>
        <w:t>D</w:t>
      </w:r>
      <w:r w:rsidRPr="001B0D1E">
        <w:rPr>
          <w:rFonts w:ascii="Times New Roman" w:hAnsi="Times New Roman"/>
          <w:sz w:val="24"/>
          <w:szCs w:val="24"/>
        </w:rPr>
        <w:t xml:space="preserve">omain </w:t>
      </w:r>
      <w:r w:rsidR="00B815AF" w:rsidRPr="001B0D1E">
        <w:rPr>
          <w:rFonts w:ascii="Times New Roman" w:hAnsi="Times New Roman"/>
          <w:sz w:val="24"/>
          <w:szCs w:val="24"/>
        </w:rPr>
        <w:t>L</w:t>
      </w:r>
      <w:r w:rsidRPr="001B0D1E">
        <w:rPr>
          <w:rFonts w:ascii="Times New Roman" w:hAnsi="Times New Roman"/>
          <w:sz w:val="24"/>
          <w:szCs w:val="24"/>
        </w:rPr>
        <w:t xml:space="preserve">eaders to discuss the direction of the centre’s research agenda.  </w:t>
      </w:r>
    </w:p>
    <w:p w:rsidR="005D7095" w:rsidRPr="001B0D1E" w:rsidRDefault="005D7095">
      <w:pPr>
        <w:jc w:val="center"/>
        <w:rPr>
          <w:rFonts w:ascii="Times New Roman" w:hAnsi="Times New Roman"/>
          <w:b/>
          <w:sz w:val="24"/>
          <w:szCs w:val="24"/>
        </w:rPr>
      </w:pPr>
      <w:r w:rsidRPr="001B0D1E">
        <w:rPr>
          <w:rFonts w:ascii="Times New Roman" w:hAnsi="Times New Roman"/>
          <w:sz w:val="24"/>
          <w:szCs w:val="24"/>
        </w:rPr>
        <w:br/>
      </w:r>
      <w:r w:rsidRPr="001B0D1E">
        <w:rPr>
          <w:rFonts w:ascii="Times New Roman" w:hAnsi="Times New Roman"/>
          <w:b/>
          <w:sz w:val="24"/>
          <w:szCs w:val="24"/>
        </w:rPr>
        <w:t>Data Committee</w:t>
      </w:r>
      <w:r w:rsidRPr="001B0D1E">
        <w:rPr>
          <w:rFonts w:ascii="Times New Roman" w:hAnsi="Times New Roman"/>
          <w:b/>
          <w:sz w:val="24"/>
          <w:szCs w:val="24"/>
        </w:rPr>
        <w:br/>
      </w: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In August of 2008, the PMC brought together the members of the Data Committee (Lori Wilkinson, Chair; Dick Wanner; Chuck Humphrey, Henry Chow, Li Zong) to prepare for a capacity-building workshop in each of the prairie cities on the use of large data sets.  The Data Committee also met with Martha Justus of CIC to discuss their role. One of the main points of the discussion was the possibility of CIC releasing an anonymized data set for use in the teaching of statistics.  The Data Committee discussed the possibility of designing a set of lesson plans to accompany the data set that could be distributed to universities across the country.  There was also a discussion of the conditions of release of certain data sets to individual researchers.  It was ultimately decided that the Chair of the Data Committee would be responsible for signing off on the release of data.  </w:t>
      </w:r>
    </w:p>
    <w:p w:rsidR="005D7095" w:rsidRPr="001B0D1E" w:rsidRDefault="005D7095">
      <w:pPr>
        <w:rPr>
          <w:rFonts w:ascii="Times New Roman" w:hAnsi="Times New Roman"/>
          <w:sz w:val="24"/>
          <w:szCs w:val="24"/>
        </w:rPr>
      </w:pPr>
    </w:p>
    <w:p w:rsidR="005D7095" w:rsidRPr="001B0D1E" w:rsidRDefault="005D7095">
      <w:pPr>
        <w:jc w:val="center"/>
        <w:rPr>
          <w:rFonts w:ascii="Times New Roman" w:hAnsi="Times New Roman"/>
          <w:b/>
          <w:sz w:val="24"/>
          <w:szCs w:val="24"/>
        </w:rPr>
      </w:pPr>
      <w:r w:rsidRPr="001B0D1E">
        <w:rPr>
          <w:rFonts w:ascii="Times New Roman" w:hAnsi="Times New Roman"/>
          <w:b/>
          <w:sz w:val="24"/>
          <w:szCs w:val="24"/>
        </w:rPr>
        <w:t>Journal of International Migration and Integration</w:t>
      </w:r>
    </w:p>
    <w:p w:rsidR="005D7095" w:rsidRPr="001B0D1E" w:rsidRDefault="005D7095">
      <w:pPr>
        <w:rPr>
          <w:rFonts w:ascii="Times New Roman" w:hAnsi="Times New Roman"/>
          <w:sz w:val="24"/>
          <w:szCs w:val="24"/>
          <w:u w:val="single"/>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Peter Li, the current Editor of the Journal of International Migration and Integration, indicated that he would step down as Editor.  The Co-Directors and Baha Abu-Laban developed a shortlist of possible scholars to take on the editorship of the journal. In addition, the position was advertised. John Shields of Ryerson University, who recently finished his term as a Co-Director of the Toronto Metropolis Centre, was approached in September of 2008. After careful deliberation, he agreed to take over the editorship as of July 1, 2009.  Additionally, he was willing to consult with Dr. Li on several manuscripts from January – June, 2009.  Dr. Shields will be a strong editor: he has a very good network of contacts throughout Metropolis and beyond.  He has already made some valuable and difficult decisions regarding certain manuscripts.  We are very fortunate that he was available and willing to take on this important role.  In March of 2009, a representative of Springer, JIMI’s publisher, met with Dr. Li, Dr. </w:t>
      </w:r>
      <w:r w:rsidRPr="001B0D1E">
        <w:rPr>
          <w:rFonts w:ascii="Times New Roman" w:hAnsi="Times New Roman"/>
          <w:sz w:val="24"/>
          <w:szCs w:val="24"/>
        </w:rPr>
        <w:lastRenderedPageBreak/>
        <w:t xml:space="preserve">Shields, Lenise Anderson, the Editorial Assistant, and the Co-Directors, to discuss the handover of the journal.  Springer is very happy with the choice of Dr. Shields. </w:t>
      </w:r>
    </w:p>
    <w:p w:rsidR="005D7095" w:rsidRPr="001B0D1E" w:rsidRDefault="005D7095">
      <w:pPr>
        <w:rPr>
          <w:rFonts w:ascii="Times New Roman" w:hAnsi="Times New Roman"/>
          <w:b/>
          <w:i/>
          <w:sz w:val="24"/>
          <w:szCs w:val="24"/>
        </w:rPr>
      </w:pPr>
    </w:p>
    <w:p w:rsidR="005D7095" w:rsidRPr="001B0D1E" w:rsidRDefault="005D7095">
      <w:pPr>
        <w:jc w:val="center"/>
        <w:rPr>
          <w:rFonts w:ascii="Times New Roman" w:hAnsi="Times New Roman"/>
          <w:b/>
          <w:sz w:val="24"/>
          <w:szCs w:val="24"/>
        </w:rPr>
      </w:pPr>
      <w:r w:rsidRPr="001B0D1E">
        <w:rPr>
          <w:rFonts w:ascii="Times New Roman" w:hAnsi="Times New Roman"/>
          <w:b/>
          <w:sz w:val="24"/>
          <w:szCs w:val="24"/>
        </w:rPr>
        <w:t>PMC Staff</w:t>
      </w:r>
    </w:p>
    <w:p w:rsidR="005D7095" w:rsidRPr="001B0D1E" w:rsidRDefault="005D7095">
      <w:pPr>
        <w:rPr>
          <w:rFonts w:ascii="Times New Roman" w:hAnsi="Times New Roman"/>
          <w:sz w:val="24"/>
          <w:szCs w:val="24"/>
          <w:u w:val="single"/>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Judy Bailey, Office Coordinator, resigned because of personal matters.  Aileen </w:t>
      </w:r>
      <w:r w:rsidR="00B815AF" w:rsidRPr="001B0D1E">
        <w:rPr>
          <w:rFonts w:ascii="Times New Roman" w:hAnsi="Times New Roman"/>
          <w:sz w:val="24"/>
          <w:szCs w:val="24"/>
        </w:rPr>
        <w:t>N</w:t>
      </w:r>
      <w:r w:rsidRPr="001B0D1E">
        <w:rPr>
          <w:rFonts w:ascii="Times New Roman" w:hAnsi="Times New Roman"/>
          <w:sz w:val="24"/>
          <w:szCs w:val="24"/>
        </w:rPr>
        <w:t xml:space="preserve">yman is now the Office Coordinator for the PMC (this change took place immediately after the year being reported).  Several weeks prior to the conference, we hired Anna Miekus on a part-time basis to help with conference requirements.  We continue to rely on our superb assistant, Lenise Anderson, who made huge contributions of time and effort toward the organization of the conference, in addition to taking care of all of her other responsibilities.  Marlene Mulder, the PMC Junior Research Scholar, has done an excellent job this year with the internship program and the Brown Bag Lunch </w:t>
      </w:r>
      <w:r w:rsidR="00B815AF" w:rsidRPr="001B0D1E">
        <w:rPr>
          <w:rFonts w:ascii="Times New Roman" w:hAnsi="Times New Roman"/>
          <w:sz w:val="24"/>
          <w:szCs w:val="24"/>
        </w:rPr>
        <w:t>Seminar</w:t>
      </w:r>
      <w:r w:rsidRPr="001B0D1E">
        <w:rPr>
          <w:rFonts w:ascii="Times New Roman" w:hAnsi="Times New Roman"/>
          <w:sz w:val="24"/>
          <w:szCs w:val="24"/>
        </w:rPr>
        <w:t xml:space="preserve"> Series. Brenda Crnkovic continues in her role as a student assistant responsible for aspects of JIMI.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p>
    <w:p w:rsidR="005D7095" w:rsidRPr="001B0D1E" w:rsidRDefault="005D7095">
      <w:pPr>
        <w:pStyle w:val="Heading1"/>
        <w:rPr>
          <w:rFonts w:eastAsia="Calibri"/>
          <w:sz w:val="24"/>
          <w:lang w:val="en-CA"/>
        </w:rPr>
      </w:pPr>
      <w:r w:rsidRPr="001B0D1E">
        <w:rPr>
          <w:rFonts w:eastAsia="Calibri"/>
          <w:sz w:val="24"/>
          <w:lang w:val="en-CA"/>
        </w:rPr>
        <w:t>ACCOMPLISHMENTS</w:t>
      </w:r>
    </w:p>
    <w:p w:rsidR="005D7095" w:rsidRPr="001B0D1E" w:rsidRDefault="005D7095">
      <w:pPr>
        <w:rPr>
          <w:rFonts w:ascii="Times New Roman" w:hAnsi="Times New Roman"/>
          <w:sz w:val="24"/>
          <w:szCs w:val="24"/>
        </w:rPr>
      </w:pPr>
    </w:p>
    <w:p w:rsidR="005D7095" w:rsidRPr="001B0D1E" w:rsidRDefault="005D7095">
      <w:pPr>
        <w:pStyle w:val="style6"/>
        <w:spacing w:before="0" w:beforeAutospacing="0" w:after="0" w:afterAutospacing="0"/>
        <w:rPr>
          <w:rFonts w:eastAsia="Calibri"/>
          <w:lang w:eastAsia="en-US"/>
        </w:rPr>
      </w:pPr>
      <w:r w:rsidRPr="001B0D1E">
        <w:rPr>
          <w:rFonts w:eastAsia="Calibri"/>
          <w:lang w:eastAsia="en-US"/>
        </w:rPr>
        <w:t>The Prairie Metropolis Centre accomplishments for the 2008-2009 fiscal year are described in reference to the six categories identified in the MOU: training activities, academic research, knowledge transfer/mobilization activities, communities and NGO capacity, network activities and budget.</w:t>
      </w:r>
    </w:p>
    <w:p w:rsidR="005D7095" w:rsidRPr="001B0D1E" w:rsidRDefault="005D7095">
      <w:pPr>
        <w:pStyle w:val="style6"/>
        <w:spacing w:before="0" w:beforeAutospacing="0" w:after="0" w:afterAutospacing="0"/>
        <w:rPr>
          <w:rFonts w:eastAsia="Calibri"/>
          <w:lang w:eastAsia="en-US"/>
        </w:rPr>
      </w:pPr>
      <w:r w:rsidRPr="001B0D1E">
        <w:rPr>
          <w:rFonts w:eastAsia="Calibri"/>
          <w:lang w:eastAsia="en-US"/>
        </w:rPr>
        <w:t xml:space="preserve"> </w:t>
      </w:r>
    </w:p>
    <w:p w:rsidR="005D7095" w:rsidRPr="001B0D1E" w:rsidRDefault="005D7095">
      <w:pPr>
        <w:pStyle w:val="Heading3"/>
        <w:rPr>
          <w:u w:val="none"/>
        </w:rPr>
      </w:pPr>
      <w:r w:rsidRPr="001B0D1E">
        <w:rPr>
          <w:u w:val="none"/>
        </w:rPr>
        <w:t>I. Training</w:t>
      </w:r>
    </w:p>
    <w:p w:rsidR="005D7095" w:rsidRPr="001B0D1E" w:rsidRDefault="005D7095">
      <w:pPr>
        <w:pStyle w:val="PlainText"/>
        <w:rPr>
          <w:rFonts w:ascii="Times New Roman" w:hAnsi="Times New Roman"/>
          <w:b/>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In the fiscal year 2008-2009 approximately 57% (or $82,796 of $145,498 research dollars awarded) of the PMC research funding awarded in 2008-2009 was allocated to student research assistants.  PMC research grant recipients have indicated that they intend to hire or have hired two doctoral students, seven master’s students and five undergraduate students (see Appendix 11f for more information about student research assistants).  Furthermore, PMC research affiliates have engaged 99 students in different training opportunities.  For a complete list please refer to Appendix 5 and Summary Table 8.  For a list of the 42 Master’s and the 41 PhD theses completed or in-progress please refer to Appendix 5 and Summary Table 7. In addition, the PMC administrative office has employed 3 students (1 undergraduate and 2 graduate) to assist with a variety of research and administrative tasks throughout the year.  </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Due to the delayed disbursement of the SSHRC grant, PMC did not hold a Graduate Student Grant Award competition in the 2007-2008 fiscal year.  However, PMC did hold two competitions in the 2008-2009 fiscal year.  The first was held in June 2008 and $5,000 was awarded to Shireen Bell from the University of Alberta.  Ms. Bell’s research project is entitled, </w:t>
      </w:r>
      <w:r w:rsidRPr="001B0D1E">
        <w:rPr>
          <w:rFonts w:ascii="Times New Roman" w:hAnsi="Times New Roman"/>
          <w:i/>
          <w:sz w:val="24"/>
          <w:szCs w:val="24"/>
        </w:rPr>
        <w:t>Exploring Understandings and/or Knowledge of Maternity Nurses in Caring for Refugee Women of African Origin</w:t>
      </w:r>
      <w:r w:rsidRPr="001B0D1E">
        <w:rPr>
          <w:rFonts w:ascii="Times New Roman" w:hAnsi="Times New Roman"/>
          <w:sz w:val="24"/>
          <w:szCs w:val="24"/>
        </w:rPr>
        <w:t xml:space="preserve">.  </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The second competition was held in October 2008 and three students were awarded funds.   Valerie Kiss from the University of Calgary was awarded $1,500 for her research project </w:t>
      </w:r>
      <w:r w:rsidRPr="001B0D1E">
        <w:rPr>
          <w:rFonts w:ascii="Times New Roman" w:hAnsi="Times New Roman"/>
          <w:sz w:val="24"/>
          <w:szCs w:val="24"/>
        </w:rPr>
        <w:lastRenderedPageBreak/>
        <w:t xml:space="preserve">entitled, </w:t>
      </w:r>
      <w:r w:rsidRPr="001B0D1E">
        <w:rPr>
          <w:rFonts w:ascii="Times New Roman" w:hAnsi="Times New Roman"/>
          <w:i/>
          <w:sz w:val="24"/>
          <w:szCs w:val="24"/>
        </w:rPr>
        <w:t>Building Knowledge About the Utilization of Health Services by the Refugee Population in Calgary</w:t>
      </w:r>
      <w:r w:rsidRPr="001B0D1E">
        <w:rPr>
          <w:rFonts w:ascii="Times New Roman" w:hAnsi="Times New Roman"/>
          <w:sz w:val="24"/>
          <w:szCs w:val="24"/>
        </w:rPr>
        <w:t xml:space="preserve">.  Laura Templeton from the University of Alberta was awarded $2,000 for her research project entitled, </w:t>
      </w:r>
      <w:r w:rsidRPr="001B0D1E">
        <w:rPr>
          <w:rFonts w:ascii="Times New Roman" w:hAnsi="Times New Roman"/>
          <w:i/>
          <w:sz w:val="24"/>
          <w:szCs w:val="24"/>
        </w:rPr>
        <w:t>When Skills Don’t Matter: Exploring Employment Status Outcomes of University-Educated Immigrants in Canada</w:t>
      </w:r>
      <w:r w:rsidRPr="001B0D1E">
        <w:rPr>
          <w:rFonts w:ascii="Times New Roman" w:hAnsi="Times New Roman"/>
          <w:sz w:val="24"/>
          <w:szCs w:val="24"/>
        </w:rPr>
        <w:t xml:space="preserve">.  Finally, Ruth Wolfe from the University of Alberta was awarded $1,500 for her project entitled, </w:t>
      </w:r>
      <w:r w:rsidRPr="001B0D1E">
        <w:rPr>
          <w:rFonts w:ascii="Times New Roman" w:hAnsi="Times New Roman"/>
          <w:i/>
          <w:sz w:val="24"/>
          <w:szCs w:val="24"/>
        </w:rPr>
        <w:t>Working the Gap: A Critical Examination of the Race/Culture Divide in Human Services</w:t>
      </w:r>
      <w:r w:rsidRPr="001B0D1E">
        <w:rPr>
          <w:rFonts w:ascii="Times New Roman" w:hAnsi="Times New Roman"/>
          <w:sz w:val="24"/>
          <w:szCs w:val="24"/>
        </w:rPr>
        <w:t xml:space="preserve">.  In total, PMC awarded $10,000 to graduate students in the 2008-2009 fiscal year.  </w:t>
      </w:r>
    </w:p>
    <w:p w:rsidR="005D7095" w:rsidRPr="001B0D1E" w:rsidRDefault="005D7095">
      <w:pPr>
        <w:pStyle w:val="PlainText"/>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rPr>
        <w:t xml:space="preserve">In addition, during this past year, PMC was able to fund 11 students to attend the National Metropolis Conference in Calgary.  PMC also regularly informs students registered on the PMC student list of immigration and Metropolis related events.  </w:t>
      </w:r>
    </w:p>
    <w:p w:rsidR="005D7095" w:rsidRPr="001B0D1E" w:rsidRDefault="005D7095">
      <w:pPr>
        <w:spacing w:before="100" w:beforeAutospacing="1" w:after="100" w:afterAutospacing="1"/>
        <w:rPr>
          <w:rFonts w:ascii="Times New Roman" w:eastAsia="Times New Roman" w:hAnsi="Times New Roman"/>
          <w:sz w:val="24"/>
          <w:szCs w:val="24"/>
        </w:rPr>
      </w:pPr>
      <w:r w:rsidRPr="001B0D1E">
        <w:rPr>
          <w:rFonts w:ascii="Times New Roman" w:eastAsia="Times New Roman" w:hAnsi="Times New Roman"/>
          <w:sz w:val="24"/>
          <w:szCs w:val="24"/>
        </w:rPr>
        <w:t xml:space="preserve">PMC continued its successful Volunteer Internship program for undergraduate students at the University of Alberta. For the second year in a row, PMC received more requests for interns from the community partners than it could accommodate. To address this community need, we extended the program and invited graduate students to participate in the program; however, none applied (see Appendix 6 for a list and descriptions of internship placements). The Internship program is very popular with the Centre’s Edmonton community partners, who are not only happy to receive PMC interns but are also actively seeking them as they offer consistent volunteer assistance over an extended period of time.  For many of the community programs that focus on immigrant youth the undergraduate students are excellent mentors and role models. In the past year, 18 interns were placed in 10 settings. For the first time, one of the interns was from the University of Calgary. Four students withdrew from the program part way through. The students provided approximately 920 hours of volunteer time.  In addition to their work in the community, the students attended monthly meetings at the PMC. </w:t>
      </w:r>
    </w:p>
    <w:p w:rsidR="005D7095" w:rsidRPr="001B0D1E" w:rsidRDefault="005D7095">
      <w:pPr>
        <w:rPr>
          <w:rFonts w:ascii="Times New Roman" w:hAnsi="Times New Roman"/>
          <w:sz w:val="24"/>
          <w:szCs w:val="24"/>
        </w:rPr>
      </w:pPr>
      <w:r w:rsidRPr="001B0D1E">
        <w:rPr>
          <w:rFonts w:ascii="Times New Roman" w:hAnsi="Times New Roman"/>
          <w:sz w:val="24"/>
          <w:szCs w:val="24"/>
        </w:rPr>
        <w:t>During the past year, the PMC was also able to continue to fund the position of Junior Research Scholar.  The position was held by Marlene Mulder, a PhD student in Sociology at the University of Alberta.  Ms. Mulder’s activities included assisting to organize the Graduate Student Pre-Conference Workshop as part of the 11</w:t>
      </w:r>
      <w:r w:rsidRPr="001B0D1E">
        <w:rPr>
          <w:rFonts w:ascii="Times New Roman" w:hAnsi="Times New Roman"/>
          <w:sz w:val="24"/>
          <w:szCs w:val="24"/>
          <w:vertAlign w:val="superscript"/>
        </w:rPr>
        <w:t>th</w:t>
      </w:r>
      <w:r w:rsidRPr="001B0D1E">
        <w:rPr>
          <w:rFonts w:ascii="Times New Roman" w:hAnsi="Times New Roman"/>
          <w:sz w:val="24"/>
          <w:szCs w:val="24"/>
        </w:rPr>
        <w:t xml:space="preserve"> National Metropolis Conference.  Ms. Mulder assisted PMC with data analysis, provided research support for various PMC researchers, and participated in domain-related meetings as well as a number of conference presentations.  Ms. Mulder was also responsible for managing the PMC Volunteer Internship Program for undergraduate students and for organizing the Brown Bag Lunch Seminars in Edmonton.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p>
    <w:p w:rsidR="005D7095" w:rsidRPr="001B0D1E" w:rsidRDefault="005D7095">
      <w:pPr>
        <w:pStyle w:val="Heading4"/>
      </w:pPr>
      <w:r w:rsidRPr="001B0D1E">
        <w:t>II. Academic Research</w:t>
      </w:r>
    </w:p>
    <w:p w:rsidR="005D7095" w:rsidRPr="001B0D1E" w:rsidRDefault="005D7095">
      <w:pPr>
        <w:rPr>
          <w:rFonts w:ascii="Times New Roman" w:hAnsi="Times New Roman"/>
          <w:sz w:val="24"/>
          <w:szCs w:val="24"/>
        </w:rPr>
      </w:pPr>
    </w:p>
    <w:p w:rsidR="005D7095" w:rsidRPr="001B0D1E" w:rsidRDefault="005D7095">
      <w:pPr>
        <w:pStyle w:val="ListParagraph"/>
        <w:numPr>
          <w:ilvl w:val="0"/>
          <w:numId w:val="1"/>
        </w:numPr>
        <w:ind w:left="0" w:firstLine="0"/>
        <w:rPr>
          <w:rFonts w:ascii="Times New Roman" w:hAnsi="Times New Roman"/>
          <w:sz w:val="24"/>
          <w:szCs w:val="24"/>
          <w:u w:val="single"/>
        </w:rPr>
      </w:pPr>
      <w:r w:rsidRPr="001B0D1E">
        <w:rPr>
          <w:rFonts w:ascii="Times New Roman" w:hAnsi="Times New Roman"/>
          <w:sz w:val="24"/>
          <w:szCs w:val="24"/>
          <w:u w:val="single"/>
        </w:rPr>
        <w:t>PMC Research Team</w:t>
      </w:r>
    </w:p>
    <w:p w:rsidR="005D7095" w:rsidRPr="001B0D1E" w:rsidRDefault="005D7095">
      <w:pPr>
        <w:pStyle w:val="ListParagraph"/>
        <w:ind w:left="0"/>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During the year under review, PMC increased the number of affiliated researchers from 121 to 130 from across the </w:t>
      </w:r>
      <w:r w:rsidR="00FA0038">
        <w:rPr>
          <w:rFonts w:ascii="Times New Roman" w:hAnsi="Times New Roman"/>
          <w:sz w:val="24"/>
          <w:szCs w:val="24"/>
        </w:rPr>
        <w:t>p</w:t>
      </w:r>
      <w:r w:rsidRPr="001B0D1E">
        <w:rPr>
          <w:rFonts w:ascii="Times New Roman" w:hAnsi="Times New Roman"/>
          <w:sz w:val="24"/>
          <w:szCs w:val="24"/>
        </w:rPr>
        <w:t xml:space="preserve">rairie </w:t>
      </w:r>
      <w:r w:rsidR="00FA0038">
        <w:rPr>
          <w:rFonts w:ascii="Times New Roman" w:hAnsi="Times New Roman"/>
          <w:sz w:val="24"/>
          <w:szCs w:val="24"/>
        </w:rPr>
        <w:t>p</w:t>
      </w:r>
      <w:r w:rsidRPr="001B0D1E">
        <w:rPr>
          <w:rFonts w:ascii="Times New Roman" w:hAnsi="Times New Roman"/>
          <w:sz w:val="24"/>
          <w:szCs w:val="24"/>
        </w:rPr>
        <w:t xml:space="preserve">rovinces (see Appendix 7a for a list of researchers). During the period under review, these PMC researchers published 13 books, 137 referred articles, 77 book chapters, and 59 other publications such as book reviews (see Appendix 9 and Summary Table 1 for a list of these publications and a breakdown by research domain).  As well, PMC researchers presented 377 papers at national and international conferences, workshops, symposiums, and </w:t>
      </w:r>
      <w:r w:rsidRPr="001B0D1E">
        <w:rPr>
          <w:rFonts w:ascii="Times New Roman" w:hAnsi="Times New Roman"/>
          <w:sz w:val="24"/>
          <w:szCs w:val="24"/>
        </w:rPr>
        <w:lastRenderedPageBreak/>
        <w:t xml:space="preserve">meetings (see Appendix 10a and Summary Table 2 for a list of presentations and breakdown by research domain).  </w:t>
      </w:r>
    </w:p>
    <w:p w:rsidR="005D7095" w:rsidRPr="001B0D1E" w:rsidRDefault="005D7095">
      <w:pPr>
        <w:rPr>
          <w:rFonts w:ascii="Times New Roman" w:hAnsi="Times New Roman"/>
          <w:sz w:val="24"/>
          <w:szCs w:val="24"/>
        </w:rPr>
      </w:pPr>
    </w:p>
    <w:p w:rsidR="005D7095" w:rsidRPr="001B0D1E" w:rsidRDefault="005D7095">
      <w:pPr>
        <w:pStyle w:val="PlainText"/>
        <w:numPr>
          <w:ilvl w:val="0"/>
          <w:numId w:val="1"/>
        </w:numPr>
        <w:ind w:left="0" w:firstLine="0"/>
        <w:rPr>
          <w:rFonts w:ascii="Times New Roman" w:hAnsi="Times New Roman"/>
          <w:sz w:val="24"/>
          <w:szCs w:val="24"/>
          <w:u w:val="single"/>
        </w:rPr>
      </w:pPr>
      <w:r w:rsidRPr="001B0D1E">
        <w:rPr>
          <w:rFonts w:ascii="Times New Roman" w:hAnsi="Times New Roman"/>
          <w:sz w:val="24"/>
          <w:szCs w:val="24"/>
          <w:u w:val="single"/>
        </w:rPr>
        <w:t>PMC Research Program</w:t>
      </w:r>
    </w:p>
    <w:p w:rsidR="005D7095" w:rsidRPr="001B0D1E" w:rsidRDefault="005D7095">
      <w:pPr>
        <w:pStyle w:val="PlainText"/>
        <w:rPr>
          <w:rFonts w:ascii="Times New Roman" w:hAnsi="Times New Roman"/>
          <w:sz w:val="24"/>
          <w:szCs w:val="24"/>
          <w:u w:val="single"/>
        </w:rPr>
      </w:pPr>
      <w:r w:rsidRPr="001B0D1E">
        <w:rPr>
          <w:rFonts w:ascii="Times New Roman" w:hAnsi="Times New Roman"/>
          <w:sz w:val="24"/>
          <w:szCs w:val="24"/>
          <w:u w:val="single"/>
        </w:rPr>
        <w:t xml:space="preserve"> </w:t>
      </w: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The five domains represented in the PMC, Citizenship and Social, Cultural and Civic Integration; Economic and Labour Market Integration; Family, Children and Youth; Housing and Neighbourhoods; and Welcoming Communities: The Role of Host Communities in Attracting, Integrating and Retaining Newcomers and Minorities are well represented by their respective </w:t>
      </w:r>
      <w:r w:rsidR="00B15035" w:rsidRPr="001B0D1E">
        <w:rPr>
          <w:rFonts w:ascii="Times New Roman" w:hAnsi="Times New Roman"/>
          <w:sz w:val="24"/>
          <w:szCs w:val="24"/>
        </w:rPr>
        <w:t>D</w:t>
      </w:r>
      <w:r w:rsidRPr="001B0D1E">
        <w:rPr>
          <w:rFonts w:ascii="Times New Roman" w:hAnsi="Times New Roman"/>
          <w:sz w:val="24"/>
          <w:szCs w:val="24"/>
        </w:rPr>
        <w:t xml:space="preserve">omain </w:t>
      </w:r>
      <w:r w:rsidR="00B15035" w:rsidRPr="001B0D1E">
        <w:rPr>
          <w:rFonts w:ascii="Times New Roman" w:hAnsi="Times New Roman"/>
          <w:sz w:val="24"/>
          <w:szCs w:val="24"/>
        </w:rPr>
        <w:t>L</w:t>
      </w:r>
      <w:r w:rsidRPr="001B0D1E">
        <w:rPr>
          <w:rFonts w:ascii="Times New Roman" w:hAnsi="Times New Roman"/>
          <w:sz w:val="24"/>
          <w:szCs w:val="24"/>
        </w:rPr>
        <w:t>eaders and by researchers.  Although the PMC does not have a Justice, Policing and Security Domain, there are researchers conducting work in this area.  The Co-Directors discussed this domain at each node meeting to encourage researchers who have an interest in relevant issues to affiliate.</w:t>
      </w:r>
    </w:p>
    <w:p w:rsidR="005D7095" w:rsidRPr="001B0D1E" w:rsidRDefault="005D7095">
      <w:pPr>
        <w:pStyle w:val="PlainText"/>
        <w:rPr>
          <w:rStyle w:val="style61"/>
          <w:rFonts w:ascii="Times New Roman" w:hAnsi="Times New Roman"/>
          <w:i w:val="0"/>
          <w:sz w:val="24"/>
          <w:szCs w:val="24"/>
        </w:rPr>
      </w:pPr>
    </w:p>
    <w:p w:rsidR="005D7095" w:rsidRPr="001B0D1E" w:rsidRDefault="005D7095">
      <w:pPr>
        <w:pStyle w:val="PlainText"/>
        <w:numPr>
          <w:ilvl w:val="0"/>
          <w:numId w:val="1"/>
        </w:numPr>
        <w:ind w:left="0" w:firstLine="0"/>
        <w:rPr>
          <w:rStyle w:val="style61"/>
          <w:rFonts w:ascii="Times New Roman" w:hAnsi="Times New Roman"/>
          <w:i w:val="0"/>
          <w:sz w:val="24"/>
          <w:szCs w:val="24"/>
          <w:u w:val="single"/>
        </w:rPr>
      </w:pPr>
      <w:r w:rsidRPr="001B0D1E">
        <w:rPr>
          <w:rStyle w:val="style61"/>
          <w:rFonts w:ascii="Times New Roman" w:hAnsi="Times New Roman"/>
          <w:i w:val="0"/>
          <w:sz w:val="24"/>
          <w:szCs w:val="24"/>
          <w:u w:val="single"/>
        </w:rPr>
        <w:t>PMC Research Grants</w:t>
      </w:r>
    </w:p>
    <w:p w:rsidR="005D7095" w:rsidRPr="001B0D1E" w:rsidRDefault="005D7095">
      <w:pPr>
        <w:pStyle w:val="PlainText"/>
        <w:ind w:left="720"/>
        <w:rPr>
          <w:rStyle w:val="style61"/>
          <w:rFonts w:ascii="Times New Roman" w:hAnsi="Times New Roman"/>
          <w:i w:val="0"/>
          <w:sz w:val="24"/>
          <w:szCs w:val="24"/>
        </w:rPr>
      </w:pPr>
    </w:p>
    <w:p w:rsidR="005D7095" w:rsidRPr="001B0D1E" w:rsidRDefault="005D7095">
      <w:pPr>
        <w:pStyle w:val="PlainText"/>
        <w:rPr>
          <w:rStyle w:val="style61"/>
          <w:rFonts w:ascii="Times New Roman" w:hAnsi="Times New Roman"/>
          <w:i w:val="0"/>
          <w:sz w:val="24"/>
          <w:szCs w:val="24"/>
        </w:rPr>
      </w:pPr>
      <w:r w:rsidRPr="001B0D1E">
        <w:rPr>
          <w:rStyle w:val="style61"/>
          <w:rFonts w:ascii="Times New Roman" w:hAnsi="Times New Roman"/>
          <w:i w:val="0"/>
          <w:sz w:val="24"/>
          <w:szCs w:val="24"/>
        </w:rPr>
        <w:t>The Centre received 14 grant applications for the April 2008 competition.  Of these, 10 were approved for funding for a total of $145,498 for one year (see Appendices 11 a-</w:t>
      </w:r>
      <w:r w:rsidR="00B15035" w:rsidRPr="001B0D1E">
        <w:rPr>
          <w:rStyle w:val="style61"/>
          <w:rFonts w:ascii="Times New Roman" w:hAnsi="Times New Roman"/>
          <w:i w:val="0"/>
          <w:sz w:val="24"/>
          <w:szCs w:val="24"/>
        </w:rPr>
        <w:t>f</w:t>
      </w:r>
      <w:r w:rsidRPr="001B0D1E">
        <w:rPr>
          <w:rStyle w:val="style61"/>
          <w:rFonts w:ascii="Times New Roman" w:hAnsi="Times New Roman"/>
          <w:i w:val="0"/>
          <w:sz w:val="24"/>
          <w:szCs w:val="24"/>
        </w:rPr>
        <w:t>).  The following is a list of projects funded grouped by research domain. (See Appendix 12 for a copy of the PMC Grant Application, Guidelines and Tips for Applying.)</w:t>
      </w:r>
    </w:p>
    <w:p w:rsidR="005D7095" w:rsidRPr="001B0D1E" w:rsidRDefault="005D7095">
      <w:pPr>
        <w:pStyle w:val="PlainText"/>
        <w:rPr>
          <w:rStyle w:val="style61"/>
          <w:rFonts w:ascii="Times New Roman" w:hAnsi="Times New Roman"/>
          <w:sz w:val="24"/>
          <w:szCs w:val="24"/>
        </w:rPr>
      </w:pPr>
    </w:p>
    <w:p w:rsidR="005D7095" w:rsidRPr="001B0D1E" w:rsidRDefault="005D7095">
      <w:pPr>
        <w:pStyle w:val="PlainText"/>
        <w:rPr>
          <w:rFonts w:ascii="Times New Roman" w:hAnsi="Times New Roman"/>
          <w:i/>
          <w:sz w:val="24"/>
          <w:szCs w:val="24"/>
        </w:rPr>
      </w:pPr>
      <w:r w:rsidRPr="001B0D1E">
        <w:rPr>
          <w:rFonts w:ascii="Times New Roman" w:hAnsi="Times New Roman"/>
          <w:i/>
          <w:sz w:val="24"/>
          <w:szCs w:val="24"/>
        </w:rPr>
        <w:t>Citizenship &amp; Social, Cultural &amp; Civic Integration Domain</w:t>
      </w:r>
    </w:p>
    <w:p w:rsidR="005D7095" w:rsidRPr="001B0D1E" w:rsidRDefault="005D7095">
      <w:pPr>
        <w:pStyle w:val="PlainText"/>
        <w:rPr>
          <w:rFonts w:ascii="Times New Roman" w:hAnsi="Times New Roman"/>
          <w:i/>
          <w:sz w:val="24"/>
          <w:szCs w:val="24"/>
        </w:rPr>
      </w:pPr>
    </w:p>
    <w:p w:rsidR="005D7095" w:rsidRPr="001B0D1E" w:rsidRDefault="005D7095">
      <w:pPr>
        <w:pStyle w:val="PlainText"/>
        <w:ind w:left="450"/>
        <w:rPr>
          <w:rStyle w:val="style61"/>
          <w:rFonts w:ascii="Times New Roman" w:hAnsi="Times New Roman"/>
          <w:i w:val="0"/>
          <w:sz w:val="24"/>
          <w:szCs w:val="24"/>
        </w:rPr>
      </w:pPr>
      <w:r w:rsidRPr="001B0D1E">
        <w:rPr>
          <w:rFonts w:ascii="Times New Roman" w:hAnsi="Times New Roman"/>
          <w:i/>
          <w:sz w:val="24"/>
          <w:szCs w:val="24"/>
        </w:rPr>
        <w:t>Immigration and the Diversity Dilemma:  The Case of Muslims in Canada</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Abdie Kazemipur, University of Lethbridge (Department of Sociology)</w:t>
      </w:r>
    </w:p>
    <w:p w:rsidR="005D7095" w:rsidRPr="00484031" w:rsidRDefault="005D7095">
      <w:pPr>
        <w:pStyle w:val="PlainText"/>
        <w:ind w:left="450"/>
        <w:rPr>
          <w:rStyle w:val="style61"/>
          <w:rFonts w:ascii="Times New Roman" w:hAnsi="Times New Roman"/>
          <w:i w:val="0"/>
          <w:sz w:val="24"/>
          <w:szCs w:val="24"/>
          <w:lang w:val="fr-CA"/>
        </w:rPr>
      </w:pPr>
      <w:r w:rsidRPr="00484031">
        <w:rPr>
          <w:rStyle w:val="style61"/>
          <w:rFonts w:ascii="Times New Roman" w:hAnsi="Times New Roman"/>
          <w:i w:val="0"/>
          <w:sz w:val="24"/>
          <w:szCs w:val="24"/>
          <w:lang w:val="fr-CA"/>
        </w:rPr>
        <w:t>Awarded $17,500</w:t>
      </w:r>
    </w:p>
    <w:p w:rsidR="005D7095" w:rsidRPr="00484031" w:rsidRDefault="005D7095">
      <w:pPr>
        <w:pStyle w:val="PlainText"/>
        <w:ind w:left="450"/>
        <w:rPr>
          <w:rStyle w:val="style61"/>
          <w:rFonts w:ascii="Times New Roman" w:hAnsi="Times New Roman"/>
          <w:i w:val="0"/>
          <w:sz w:val="24"/>
          <w:szCs w:val="24"/>
          <w:lang w:val="fr-CA"/>
        </w:rPr>
      </w:pPr>
    </w:p>
    <w:p w:rsidR="005D7095" w:rsidRPr="00484031" w:rsidRDefault="005D7095">
      <w:pPr>
        <w:pStyle w:val="PlainText"/>
        <w:ind w:left="450"/>
        <w:rPr>
          <w:rStyle w:val="style61"/>
          <w:rFonts w:ascii="Times New Roman" w:hAnsi="Times New Roman"/>
          <w:i w:val="0"/>
          <w:sz w:val="24"/>
          <w:szCs w:val="24"/>
          <w:lang w:val="fr-CA"/>
        </w:rPr>
      </w:pPr>
      <w:r w:rsidRPr="00484031">
        <w:rPr>
          <w:rFonts w:ascii="Times New Roman" w:hAnsi="Times New Roman"/>
          <w:i/>
          <w:sz w:val="24"/>
          <w:szCs w:val="24"/>
          <w:lang w:val="fr-CA"/>
        </w:rPr>
        <w:t>Le Rôle des Églises Chrétiennes Africaines dans l’intégration Sociale et Citoyenne des Nouveaux Arrivants et Réfugiés</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Paulin Mulatris, University of Alberta (Faculté St. Jean)</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$17,807</w:t>
      </w:r>
    </w:p>
    <w:p w:rsidR="005D7095" w:rsidRPr="001B0D1E" w:rsidRDefault="005D7095">
      <w:pPr>
        <w:pStyle w:val="PlainText"/>
        <w:ind w:left="450"/>
        <w:rPr>
          <w:rStyle w:val="style61"/>
          <w:rFonts w:ascii="Times New Roman" w:hAnsi="Times New Roman"/>
          <w:i w:val="0"/>
          <w:sz w:val="24"/>
          <w:szCs w:val="24"/>
        </w:rPr>
      </w:pPr>
    </w:p>
    <w:p w:rsidR="005D7095" w:rsidRPr="001B0D1E" w:rsidRDefault="005D7095">
      <w:pPr>
        <w:pStyle w:val="PlainText"/>
        <w:ind w:left="450"/>
        <w:rPr>
          <w:rFonts w:ascii="Times New Roman" w:hAnsi="Times New Roman"/>
          <w:i/>
          <w:sz w:val="24"/>
          <w:szCs w:val="24"/>
        </w:rPr>
      </w:pPr>
      <w:r w:rsidRPr="001B0D1E">
        <w:rPr>
          <w:rFonts w:ascii="Times New Roman" w:hAnsi="Times New Roman"/>
          <w:i/>
          <w:sz w:val="24"/>
          <w:szCs w:val="24"/>
        </w:rPr>
        <w:t>Validation of the Karen Depression Scale (KDS)</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Regan Shercliffe, University of Regina (Luther College)</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$7,061</w:t>
      </w:r>
    </w:p>
    <w:p w:rsidR="005D7095" w:rsidRPr="001B0D1E" w:rsidRDefault="005D7095">
      <w:pPr>
        <w:pStyle w:val="PlainText"/>
        <w:ind w:left="450"/>
        <w:rPr>
          <w:rStyle w:val="style61"/>
          <w:rFonts w:ascii="Times New Roman" w:hAnsi="Times New Roman"/>
          <w:i w:val="0"/>
          <w:sz w:val="24"/>
          <w:szCs w:val="24"/>
        </w:rPr>
      </w:pPr>
    </w:p>
    <w:p w:rsidR="005D7095" w:rsidRPr="001B0D1E" w:rsidRDefault="005D7095">
      <w:pPr>
        <w:pStyle w:val="PlainText"/>
        <w:ind w:left="450"/>
        <w:rPr>
          <w:rFonts w:ascii="Times New Roman" w:hAnsi="Times New Roman"/>
          <w:i/>
          <w:sz w:val="24"/>
          <w:szCs w:val="24"/>
        </w:rPr>
      </w:pPr>
      <w:r w:rsidRPr="001B0D1E">
        <w:rPr>
          <w:rFonts w:ascii="Times New Roman" w:hAnsi="Times New Roman"/>
          <w:i/>
          <w:sz w:val="24"/>
          <w:szCs w:val="24"/>
        </w:rPr>
        <w:t>Educational Cultural Brokers and Refugee Children’s School Adaptation</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Sophie Yohani, University of Alberta (Educational Psychology)</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$11,989</w:t>
      </w:r>
    </w:p>
    <w:p w:rsidR="005D7095" w:rsidRPr="001B0D1E" w:rsidRDefault="005D7095">
      <w:pPr>
        <w:pStyle w:val="PlainText"/>
        <w:ind w:left="450"/>
        <w:rPr>
          <w:rStyle w:val="style61"/>
          <w:rFonts w:ascii="Times New Roman" w:hAnsi="Times New Roman"/>
          <w:i w:val="0"/>
          <w:sz w:val="24"/>
          <w:szCs w:val="24"/>
        </w:rPr>
      </w:pPr>
    </w:p>
    <w:p w:rsidR="00522C22" w:rsidRPr="001B0D1E" w:rsidRDefault="00522C22">
      <w:pPr>
        <w:pStyle w:val="PlainText"/>
        <w:rPr>
          <w:rStyle w:val="style61"/>
          <w:rFonts w:ascii="Times New Roman" w:hAnsi="Times New Roman"/>
          <w:sz w:val="24"/>
          <w:szCs w:val="24"/>
        </w:rPr>
      </w:pPr>
    </w:p>
    <w:p w:rsidR="00522C22" w:rsidRPr="001B0D1E" w:rsidRDefault="00522C22">
      <w:pPr>
        <w:pStyle w:val="PlainText"/>
        <w:rPr>
          <w:rStyle w:val="style61"/>
          <w:rFonts w:ascii="Times New Roman" w:hAnsi="Times New Roman"/>
          <w:sz w:val="24"/>
          <w:szCs w:val="24"/>
        </w:rPr>
      </w:pPr>
    </w:p>
    <w:p w:rsidR="00522C22" w:rsidRPr="001B0D1E" w:rsidRDefault="00522C22">
      <w:pPr>
        <w:pStyle w:val="PlainText"/>
        <w:rPr>
          <w:rStyle w:val="style61"/>
          <w:rFonts w:ascii="Times New Roman" w:hAnsi="Times New Roman"/>
          <w:sz w:val="24"/>
          <w:szCs w:val="24"/>
        </w:rPr>
      </w:pPr>
    </w:p>
    <w:p w:rsidR="00522C22" w:rsidRPr="001B0D1E" w:rsidRDefault="00522C22">
      <w:pPr>
        <w:pStyle w:val="PlainText"/>
        <w:rPr>
          <w:rStyle w:val="style61"/>
          <w:rFonts w:ascii="Times New Roman" w:hAnsi="Times New Roman"/>
          <w:sz w:val="24"/>
          <w:szCs w:val="24"/>
        </w:rPr>
      </w:pPr>
    </w:p>
    <w:p w:rsidR="00522C22" w:rsidRPr="001B0D1E" w:rsidRDefault="00522C22">
      <w:pPr>
        <w:pStyle w:val="PlainText"/>
        <w:rPr>
          <w:rStyle w:val="style61"/>
          <w:rFonts w:ascii="Times New Roman" w:hAnsi="Times New Roman"/>
          <w:sz w:val="24"/>
          <w:szCs w:val="24"/>
        </w:rPr>
      </w:pPr>
    </w:p>
    <w:p w:rsidR="005D7095" w:rsidRPr="001B0D1E" w:rsidRDefault="005D7095">
      <w:pPr>
        <w:pStyle w:val="PlainText"/>
        <w:rPr>
          <w:rStyle w:val="style61"/>
          <w:rFonts w:ascii="Times New Roman" w:hAnsi="Times New Roman"/>
          <w:sz w:val="24"/>
          <w:szCs w:val="24"/>
        </w:rPr>
      </w:pPr>
      <w:r w:rsidRPr="001B0D1E">
        <w:rPr>
          <w:rStyle w:val="style61"/>
          <w:rFonts w:ascii="Times New Roman" w:hAnsi="Times New Roman"/>
          <w:sz w:val="24"/>
          <w:szCs w:val="24"/>
        </w:rPr>
        <w:lastRenderedPageBreak/>
        <w:t>Economic and Labour Market Integration Domain</w:t>
      </w:r>
    </w:p>
    <w:p w:rsidR="005D7095" w:rsidRPr="001B0D1E" w:rsidRDefault="005D7095">
      <w:pPr>
        <w:pStyle w:val="PlainText"/>
        <w:rPr>
          <w:rStyle w:val="style61"/>
          <w:rFonts w:ascii="Times New Roman" w:hAnsi="Times New Roman"/>
          <w:b/>
          <w:i w:val="0"/>
          <w:sz w:val="24"/>
          <w:szCs w:val="24"/>
        </w:rPr>
      </w:pPr>
    </w:p>
    <w:p w:rsidR="005D7095" w:rsidRPr="001B0D1E" w:rsidRDefault="005D7095">
      <w:pPr>
        <w:pStyle w:val="PlainText"/>
        <w:ind w:left="450"/>
        <w:rPr>
          <w:rStyle w:val="style61"/>
          <w:rFonts w:ascii="Times New Roman" w:hAnsi="Times New Roman"/>
          <w:i w:val="0"/>
          <w:sz w:val="24"/>
          <w:szCs w:val="24"/>
        </w:rPr>
      </w:pPr>
      <w:r w:rsidRPr="001B0D1E">
        <w:rPr>
          <w:rFonts w:ascii="Times New Roman" w:hAnsi="Times New Roman"/>
          <w:i/>
          <w:sz w:val="24"/>
          <w:szCs w:val="24"/>
        </w:rPr>
        <w:t>The Legal Status of Temporary Migrants Admitted for Employment in Canada:  A Comparative Study of Law and Practice for Low-Skilled and Highly-Skilled Migrant Workers in the Alberta Labour Market</w:t>
      </w:r>
      <w:r w:rsidRPr="001B0D1E">
        <w:rPr>
          <w:rStyle w:val="style61"/>
          <w:rFonts w:ascii="Times New Roman" w:hAnsi="Times New Roman"/>
          <w:i w:val="0"/>
          <w:sz w:val="24"/>
          <w:szCs w:val="24"/>
        </w:rPr>
        <w:t xml:space="preserve"> </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Delphine Nakache, University of Alberta (Faculty of Law)</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$10,000</w:t>
      </w:r>
    </w:p>
    <w:p w:rsidR="005D7095" w:rsidRPr="001B0D1E" w:rsidRDefault="005D7095">
      <w:pPr>
        <w:ind w:left="450"/>
        <w:rPr>
          <w:rFonts w:ascii="Times New Roman" w:hAnsi="Times New Roman"/>
          <w:sz w:val="24"/>
          <w:szCs w:val="24"/>
        </w:rPr>
      </w:pPr>
    </w:p>
    <w:p w:rsidR="005D7095" w:rsidRPr="001B0D1E" w:rsidRDefault="005D7095">
      <w:pPr>
        <w:ind w:left="450"/>
        <w:rPr>
          <w:rFonts w:ascii="Times New Roman" w:hAnsi="Times New Roman"/>
          <w:i/>
          <w:sz w:val="24"/>
          <w:szCs w:val="24"/>
        </w:rPr>
      </w:pPr>
      <w:r w:rsidRPr="001B0D1E">
        <w:rPr>
          <w:rFonts w:ascii="Times New Roman" w:hAnsi="Times New Roman"/>
          <w:i/>
          <w:sz w:val="24"/>
          <w:szCs w:val="24"/>
        </w:rPr>
        <w:t xml:space="preserve">Quantifying the Impact of the Manitoba Provincial Nominee Program </w:t>
      </w:r>
    </w:p>
    <w:p w:rsidR="005D7095" w:rsidRPr="001B0D1E" w:rsidRDefault="005D7095">
      <w:pPr>
        <w:ind w:left="450"/>
        <w:rPr>
          <w:rFonts w:ascii="Times New Roman" w:hAnsi="Times New Roman"/>
          <w:sz w:val="24"/>
          <w:szCs w:val="24"/>
        </w:rPr>
      </w:pPr>
      <w:r w:rsidRPr="001B0D1E">
        <w:rPr>
          <w:rFonts w:ascii="Times New Roman" w:hAnsi="Times New Roman"/>
          <w:sz w:val="24"/>
          <w:szCs w:val="24"/>
        </w:rPr>
        <w:t>Principal Investigator: James Townsend, University of Winnipeg (Department of Economics)</w:t>
      </w:r>
    </w:p>
    <w:p w:rsidR="005D7095" w:rsidRPr="001B0D1E" w:rsidRDefault="005D7095">
      <w:pPr>
        <w:ind w:left="450"/>
        <w:rPr>
          <w:rFonts w:ascii="Times New Roman" w:hAnsi="Times New Roman"/>
          <w:sz w:val="24"/>
          <w:szCs w:val="24"/>
        </w:rPr>
      </w:pPr>
      <w:r w:rsidRPr="001B0D1E">
        <w:rPr>
          <w:rFonts w:ascii="Times New Roman" w:hAnsi="Times New Roman"/>
          <w:sz w:val="24"/>
          <w:szCs w:val="24"/>
        </w:rPr>
        <w:t>Awarded $12,141</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i/>
          <w:sz w:val="24"/>
          <w:szCs w:val="24"/>
        </w:rPr>
      </w:pPr>
      <w:r w:rsidRPr="001B0D1E">
        <w:rPr>
          <w:rFonts w:ascii="Times New Roman" w:hAnsi="Times New Roman"/>
          <w:i/>
          <w:sz w:val="24"/>
          <w:szCs w:val="24"/>
        </w:rPr>
        <w:t>Family, Children and Youth Domain</w:t>
      </w:r>
    </w:p>
    <w:p w:rsidR="005D7095" w:rsidRPr="001B0D1E" w:rsidRDefault="005D7095">
      <w:pPr>
        <w:rPr>
          <w:rFonts w:ascii="Times New Roman" w:hAnsi="Times New Roman"/>
          <w:i/>
          <w:sz w:val="24"/>
          <w:szCs w:val="24"/>
        </w:rPr>
      </w:pPr>
    </w:p>
    <w:p w:rsidR="005D7095" w:rsidRPr="001B0D1E" w:rsidRDefault="005D7095">
      <w:pPr>
        <w:tabs>
          <w:tab w:val="left" w:pos="450"/>
        </w:tabs>
        <w:ind w:left="450"/>
        <w:rPr>
          <w:rFonts w:ascii="Times New Roman" w:hAnsi="Times New Roman"/>
          <w:i/>
          <w:sz w:val="24"/>
          <w:szCs w:val="24"/>
        </w:rPr>
      </w:pPr>
      <w:r w:rsidRPr="001B0D1E">
        <w:rPr>
          <w:rFonts w:ascii="Times New Roman" w:hAnsi="Times New Roman"/>
          <w:i/>
          <w:sz w:val="24"/>
          <w:szCs w:val="24"/>
        </w:rPr>
        <w:t xml:space="preserve">The Successes and Challenges of EAL Immigrant Youth in Rural Manitoba </w:t>
      </w:r>
    </w:p>
    <w:p w:rsidR="005D7095" w:rsidRPr="001B0D1E" w:rsidRDefault="005D7095">
      <w:pPr>
        <w:tabs>
          <w:tab w:val="left" w:pos="450"/>
        </w:tabs>
        <w:ind w:left="450"/>
        <w:rPr>
          <w:rFonts w:ascii="Times New Roman" w:hAnsi="Times New Roman"/>
          <w:sz w:val="24"/>
          <w:szCs w:val="24"/>
        </w:rPr>
      </w:pPr>
      <w:r w:rsidRPr="001B0D1E">
        <w:rPr>
          <w:rFonts w:ascii="Times New Roman" w:hAnsi="Times New Roman"/>
          <w:sz w:val="24"/>
          <w:szCs w:val="24"/>
        </w:rPr>
        <w:t>Principal Investigator: Clea Schmidt, University of Manitoba (Faculty of Education)</w:t>
      </w:r>
    </w:p>
    <w:p w:rsidR="005D7095" w:rsidRPr="001B0D1E" w:rsidRDefault="005D7095">
      <w:pPr>
        <w:tabs>
          <w:tab w:val="left" w:pos="450"/>
        </w:tabs>
        <w:ind w:left="450"/>
        <w:rPr>
          <w:rFonts w:ascii="Times New Roman" w:hAnsi="Times New Roman"/>
          <w:sz w:val="24"/>
          <w:szCs w:val="24"/>
        </w:rPr>
      </w:pPr>
      <w:r w:rsidRPr="001B0D1E">
        <w:rPr>
          <w:rFonts w:ascii="Times New Roman" w:hAnsi="Times New Roman"/>
          <w:sz w:val="24"/>
          <w:szCs w:val="24"/>
        </w:rPr>
        <w:t>Awarded $19,000</w:t>
      </w:r>
    </w:p>
    <w:p w:rsidR="005D7095" w:rsidRPr="001B0D1E" w:rsidRDefault="005D7095">
      <w:pPr>
        <w:tabs>
          <w:tab w:val="left" w:pos="450"/>
        </w:tabs>
        <w:ind w:left="450"/>
        <w:rPr>
          <w:rFonts w:ascii="Times New Roman" w:hAnsi="Times New Roman"/>
          <w:sz w:val="24"/>
          <w:szCs w:val="24"/>
        </w:rPr>
      </w:pPr>
    </w:p>
    <w:p w:rsidR="005D7095" w:rsidRPr="001B0D1E" w:rsidRDefault="005D7095">
      <w:pPr>
        <w:pStyle w:val="PlainText"/>
        <w:ind w:left="450"/>
        <w:rPr>
          <w:rFonts w:ascii="Times New Roman" w:hAnsi="Times New Roman"/>
          <w:i/>
          <w:sz w:val="24"/>
          <w:szCs w:val="24"/>
        </w:rPr>
      </w:pPr>
      <w:r w:rsidRPr="001B0D1E">
        <w:rPr>
          <w:rFonts w:ascii="Times New Roman" w:hAnsi="Times New Roman"/>
          <w:i/>
          <w:sz w:val="24"/>
          <w:szCs w:val="24"/>
        </w:rPr>
        <w:t>Educational Cultural Brokers and Refugee Children’s School Adaptation</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Sophie Yohani, University of Alberta (Educational Psychology)</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$11,989</w:t>
      </w:r>
    </w:p>
    <w:p w:rsidR="005D7095" w:rsidRPr="001B0D1E" w:rsidRDefault="005D7095">
      <w:pPr>
        <w:tabs>
          <w:tab w:val="left" w:pos="450"/>
        </w:tabs>
        <w:ind w:left="450"/>
        <w:rPr>
          <w:rFonts w:ascii="Times New Roman" w:hAnsi="Times New Roman"/>
          <w:sz w:val="24"/>
          <w:szCs w:val="24"/>
        </w:rPr>
      </w:pPr>
    </w:p>
    <w:p w:rsidR="005D7095" w:rsidRPr="001B0D1E" w:rsidRDefault="005D7095">
      <w:pPr>
        <w:tabs>
          <w:tab w:val="left" w:pos="-540"/>
        </w:tabs>
        <w:rPr>
          <w:rFonts w:ascii="Times New Roman" w:hAnsi="Times New Roman"/>
          <w:i/>
          <w:sz w:val="24"/>
          <w:szCs w:val="24"/>
        </w:rPr>
      </w:pPr>
      <w:r w:rsidRPr="001B0D1E">
        <w:rPr>
          <w:rFonts w:ascii="Times New Roman" w:hAnsi="Times New Roman"/>
          <w:i/>
          <w:sz w:val="24"/>
          <w:szCs w:val="24"/>
        </w:rPr>
        <w:t>Housing and Neighbourhoods Domain</w:t>
      </w:r>
    </w:p>
    <w:p w:rsidR="005D7095" w:rsidRPr="001B0D1E" w:rsidRDefault="005D7095">
      <w:pPr>
        <w:tabs>
          <w:tab w:val="left" w:pos="-540"/>
        </w:tabs>
        <w:rPr>
          <w:rFonts w:ascii="Times New Roman" w:hAnsi="Times New Roman"/>
          <w:sz w:val="24"/>
          <w:szCs w:val="24"/>
        </w:rPr>
      </w:pPr>
    </w:p>
    <w:p w:rsidR="005D7095" w:rsidRPr="001B0D1E" w:rsidRDefault="005D7095">
      <w:pPr>
        <w:pStyle w:val="PlainText"/>
        <w:ind w:left="450"/>
        <w:rPr>
          <w:rStyle w:val="style61"/>
          <w:rFonts w:ascii="Times New Roman" w:hAnsi="Times New Roman"/>
          <w:i w:val="0"/>
          <w:sz w:val="24"/>
          <w:szCs w:val="24"/>
        </w:rPr>
      </w:pPr>
      <w:r w:rsidRPr="001B0D1E">
        <w:rPr>
          <w:rFonts w:ascii="Times New Roman" w:hAnsi="Times New Roman"/>
          <w:i/>
          <w:sz w:val="24"/>
          <w:szCs w:val="24"/>
        </w:rPr>
        <w:t>Immigration and the Diversity Dilemma:  The Case of Muslims in Canada</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Abdie Kazemipur, University of Lethbridge (Department of Sociology)</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$17,500</w:t>
      </w:r>
    </w:p>
    <w:p w:rsidR="005D7095" w:rsidRPr="001B0D1E" w:rsidRDefault="005D7095">
      <w:pPr>
        <w:tabs>
          <w:tab w:val="left" w:pos="-540"/>
        </w:tabs>
        <w:rPr>
          <w:rFonts w:ascii="Times New Roman" w:hAnsi="Times New Roman"/>
          <w:sz w:val="24"/>
          <w:szCs w:val="24"/>
        </w:rPr>
      </w:pPr>
    </w:p>
    <w:p w:rsidR="005D7095" w:rsidRPr="001B0D1E" w:rsidRDefault="005D7095">
      <w:pPr>
        <w:tabs>
          <w:tab w:val="left" w:pos="-540"/>
        </w:tabs>
        <w:rPr>
          <w:rFonts w:ascii="Times New Roman" w:hAnsi="Times New Roman"/>
          <w:i/>
          <w:sz w:val="24"/>
          <w:szCs w:val="24"/>
        </w:rPr>
      </w:pPr>
      <w:r w:rsidRPr="001B0D1E">
        <w:rPr>
          <w:rFonts w:ascii="Times New Roman" w:hAnsi="Times New Roman"/>
          <w:i/>
          <w:sz w:val="24"/>
          <w:szCs w:val="24"/>
        </w:rPr>
        <w:t>Welcoming Communities Domain</w:t>
      </w:r>
    </w:p>
    <w:p w:rsidR="005D7095" w:rsidRPr="001B0D1E" w:rsidRDefault="005D7095">
      <w:pPr>
        <w:tabs>
          <w:tab w:val="left" w:pos="-540"/>
        </w:tabs>
        <w:rPr>
          <w:rFonts w:ascii="Times New Roman" w:hAnsi="Times New Roman"/>
          <w:sz w:val="24"/>
          <w:szCs w:val="24"/>
        </w:rPr>
      </w:pPr>
    </w:p>
    <w:p w:rsidR="005D7095" w:rsidRPr="001B0D1E" w:rsidRDefault="005D7095">
      <w:pPr>
        <w:pStyle w:val="PlainText"/>
        <w:ind w:left="450"/>
        <w:rPr>
          <w:rStyle w:val="style61"/>
          <w:rFonts w:ascii="Times New Roman" w:hAnsi="Times New Roman"/>
          <w:i w:val="0"/>
          <w:sz w:val="24"/>
          <w:szCs w:val="24"/>
        </w:rPr>
      </w:pPr>
      <w:r w:rsidRPr="001B0D1E">
        <w:rPr>
          <w:rFonts w:ascii="Times New Roman" w:hAnsi="Times New Roman"/>
          <w:i/>
          <w:sz w:val="24"/>
          <w:szCs w:val="24"/>
        </w:rPr>
        <w:t>Canadian Citizenship, Immigration, and Multiculturalism:  A Survey of Post-Secondary Students in Saskatchewan</w:t>
      </w:r>
      <w:r w:rsidRPr="001B0D1E">
        <w:rPr>
          <w:rStyle w:val="style61"/>
          <w:rFonts w:ascii="Times New Roman" w:hAnsi="Times New Roman"/>
          <w:i w:val="0"/>
          <w:sz w:val="24"/>
          <w:szCs w:val="24"/>
        </w:rPr>
        <w:t xml:space="preserve"> </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Henry Chow, University of Regina (Department of Sociology and Social Studies)</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$15,000</w:t>
      </w:r>
    </w:p>
    <w:p w:rsidR="005D7095" w:rsidRPr="001B0D1E" w:rsidRDefault="005D7095">
      <w:pPr>
        <w:tabs>
          <w:tab w:val="left" w:pos="-540"/>
        </w:tabs>
        <w:rPr>
          <w:rFonts w:ascii="Times New Roman" w:hAnsi="Times New Roman"/>
          <w:sz w:val="24"/>
          <w:szCs w:val="24"/>
        </w:rPr>
      </w:pPr>
    </w:p>
    <w:p w:rsidR="005D7095" w:rsidRPr="001B0D1E" w:rsidRDefault="005D7095">
      <w:pPr>
        <w:pStyle w:val="PlainText"/>
        <w:ind w:left="450"/>
        <w:rPr>
          <w:rStyle w:val="style61"/>
          <w:rFonts w:ascii="Times New Roman" w:hAnsi="Times New Roman"/>
          <w:i w:val="0"/>
          <w:sz w:val="24"/>
          <w:szCs w:val="24"/>
        </w:rPr>
      </w:pPr>
      <w:r w:rsidRPr="001B0D1E">
        <w:rPr>
          <w:rFonts w:ascii="Times New Roman" w:hAnsi="Times New Roman"/>
          <w:i/>
          <w:sz w:val="24"/>
          <w:szCs w:val="24"/>
        </w:rPr>
        <w:t>The Experience and Transitioning of Internationally Educated Nurses (IEN’s) Into the Canadian Health Care System in Alberta</w:t>
      </w:r>
      <w:r w:rsidRPr="001B0D1E">
        <w:rPr>
          <w:rStyle w:val="style61"/>
          <w:rFonts w:ascii="Times New Roman" w:hAnsi="Times New Roman"/>
          <w:i w:val="0"/>
          <w:sz w:val="24"/>
          <w:szCs w:val="24"/>
        </w:rPr>
        <w:t xml:space="preserve"> </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Gina Higginbottom, University of Alberta (Faculty of Nursing)</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$20,000</w:t>
      </w:r>
    </w:p>
    <w:p w:rsidR="005D7095" w:rsidRPr="001B0D1E" w:rsidRDefault="005D7095">
      <w:pPr>
        <w:tabs>
          <w:tab w:val="left" w:pos="-540"/>
        </w:tabs>
        <w:rPr>
          <w:rFonts w:ascii="Times New Roman" w:hAnsi="Times New Roman"/>
          <w:sz w:val="24"/>
          <w:szCs w:val="24"/>
        </w:rPr>
      </w:pPr>
    </w:p>
    <w:p w:rsidR="00404FED" w:rsidRDefault="00404FED">
      <w:pPr>
        <w:pStyle w:val="PlainText"/>
        <w:ind w:left="450"/>
        <w:rPr>
          <w:rFonts w:ascii="Times New Roman" w:hAnsi="Times New Roman"/>
          <w:i/>
          <w:sz w:val="24"/>
          <w:szCs w:val="24"/>
        </w:rPr>
      </w:pPr>
    </w:p>
    <w:p w:rsidR="00404FED" w:rsidRDefault="00404FED">
      <w:pPr>
        <w:pStyle w:val="PlainText"/>
        <w:ind w:left="450"/>
        <w:rPr>
          <w:rFonts w:ascii="Times New Roman" w:hAnsi="Times New Roman"/>
          <w:i/>
          <w:sz w:val="24"/>
          <w:szCs w:val="24"/>
        </w:rPr>
      </w:pPr>
    </w:p>
    <w:p w:rsidR="00404FED" w:rsidRDefault="00404FED">
      <w:pPr>
        <w:pStyle w:val="PlainText"/>
        <w:ind w:left="450"/>
        <w:rPr>
          <w:rFonts w:ascii="Times New Roman" w:hAnsi="Times New Roman"/>
          <w:i/>
          <w:sz w:val="24"/>
          <w:szCs w:val="24"/>
        </w:rPr>
      </w:pPr>
    </w:p>
    <w:p w:rsidR="005D7095" w:rsidRPr="001B0D1E" w:rsidRDefault="005D7095">
      <w:pPr>
        <w:pStyle w:val="PlainText"/>
        <w:ind w:left="450"/>
        <w:rPr>
          <w:rStyle w:val="style61"/>
          <w:rFonts w:ascii="Times New Roman" w:hAnsi="Times New Roman"/>
          <w:i w:val="0"/>
          <w:sz w:val="24"/>
          <w:szCs w:val="24"/>
        </w:rPr>
      </w:pPr>
      <w:r w:rsidRPr="001B0D1E">
        <w:rPr>
          <w:rFonts w:ascii="Times New Roman" w:hAnsi="Times New Roman"/>
          <w:i/>
          <w:sz w:val="24"/>
          <w:szCs w:val="24"/>
        </w:rPr>
        <w:lastRenderedPageBreak/>
        <w:t>Immigration and the Diversity Dilemma:  The Case of Muslims in Canada</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Abdie Kazemipur, University of Lethbridge (Department of Sociology)</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$17,500</w:t>
      </w:r>
    </w:p>
    <w:p w:rsidR="005D7095" w:rsidRPr="001B0D1E" w:rsidRDefault="005D7095">
      <w:pPr>
        <w:pStyle w:val="PlainText"/>
        <w:ind w:left="450"/>
        <w:rPr>
          <w:rStyle w:val="style61"/>
          <w:rFonts w:ascii="Times New Roman" w:hAnsi="Times New Roman"/>
          <w:i w:val="0"/>
          <w:sz w:val="24"/>
          <w:szCs w:val="24"/>
        </w:rPr>
      </w:pPr>
    </w:p>
    <w:p w:rsidR="005D7095" w:rsidRPr="001B0D1E" w:rsidRDefault="005D7095">
      <w:pPr>
        <w:pStyle w:val="PlainText"/>
        <w:ind w:left="450"/>
        <w:rPr>
          <w:rStyle w:val="style61"/>
          <w:rFonts w:ascii="Times New Roman" w:hAnsi="Times New Roman"/>
          <w:i w:val="0"/>
          <w:sz w:val="24"/>
          <w:szCs w:val="24"/>
        </w:rPr>
      </w:pPr>
      <w:r w:rsidRPr="001B0D1E">
        <w:rPr>
          <w:rFonts w:ascii="Times New Roman" w:hAnsi="Times New Roman"/>
          <w:i/>
          <w:sz w:val="24"/>
          <w:szCs w:val="24"/>
        </w:rPr>
        <w:t>Engaging Young People in Social Justice Activism:  Insights from Former Student Leaders</w:t>
      </w:r>
      <w:r w:rsidRPr="001B0D1E">
        <w:rPr>
          <w:rStyle w:val="style61"/>
          <w:rFonts w:ascii="Times New Roman" w:hAnsi="Times New Roman"/>
          <w:i w:val="0"/>
          <w:sz w:val="24"/>
          <w:szCs w:val="24"/>
        </w:rPr>
        <w:t xml:space="preserve"> </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Darren Lund, University of Calgary (Faculty of Education)</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$15,000</w:t>
      </w:r>
    </w:p>
    <w:p w:rsidR="005D7095" w:rsidRPr="001B0D1E" w:rsidRDefault="005D7095">
      <w:pPr>
        <w:pStyle w:val="PlainText"/>
        <w:ind w:left="450"/>
        <w:rPr>
          <w:rStyle w:val="style61"/>
          <w:rFonts w:ascii="Times New Roman" w:hAnsi="Times New Roman"/>
          <w:i w:val="0"/>
          <w:sz w:val="24"/>
          <w:szCs w:val="24"/>
        </w:rPr>
      </w:pPr>
    </w:p>
    <w:p w:rsidR="005D7095" w:rsidRPr="001B0D1E" w:rsidRDefault="005D7095">
      <w:pPr>
        <w:pStyle w:val="PlainText"/>
        <w:ind w:left="450"/>
        <w:rPr>
          <w:rFonts w:ascii="Times New Roman" w:hAnsi="Times New Roman"/>
          <w:i/>
          <w:sz w:val="24"/>
          <w:szCs w:val="24"/>
        </w:rPr>
      </w:pPr>
      <w:r w:rsidRPr="001B0D1E">
        <w:rPr>
          <w:rFonts w:ascii="Times New Roman" w:hAnsi="Times New Roman"/>
          <w:i/>
          <w:sz w:val="24"/>
          <w:szCs w:val="24"/>
        </w:rPr>
        <w:t>Educational Cultural Brokers and Refugee Children’s School Adaptation</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Principal Investigator: Sophie Yohani, University of Alberta (Educational Psychology)</w:t>
      </w:r>
    </w:p>
    <w:p w:rsidR="005D7095" w:rsidRPr="001B0D1E" w:rsidRDefault="005D7095">
      <w:pPr>
        <w:pStyle w:val="PlainText"/>
        <w:ind w:left="450"/>
        <w:rPr>
          <w:rStyle w:val="style61"/>
          <w:rFonts w:ascii="Times New Roman" w:hAnsi="Times New Roman"/>
          <w:i w:val="0"/>
          <w:sz w:val="24"/>
          <w:szCs w:val="24"/>
        </w:rPr>
      </w:pPr>
      <w:r w:rsidRPr="001B0D1E">
        <w:rPr>
          <w:rStyle w:val="style61"/>
          <w:rFonts w:ascii="Times New Roman" w:hAnsi="Times New Roman"/>
          <w:i w:val="0"/>
          <w:sz w:val="24"/>
          <w:szCs w:val="24"/>
        </w:rPr>
        <w:t>Awarded $11,989</w:t>
      </w:r>
    </w:p>
    <w:p w:rsidR="005D7095" w:rsidRPr="001B0D1E" w:rsidRDefault="005D7095">
      <w:pPr>
        <w:tabs>
          <w:tab w:val="left" w:pos="-540"/>
        </w:tabs>
        <w:rPr>
          <w:rFonts w:ascii="Times New Roman" w:hAnsi="Times New Roman"/>
          <w:sz w:val="24"/>
          <w:szCs w:val="24"/>
        </w:rPr>
      </w:pPr>
    </w:p>
    <w:p w:rsidR="005D7095" w:rsidRPr="001B0D1E" w:rsidRDefault="005D7095">
      <w:pPr>
        <w:pStyle w:val="ListParagraph"/>
        <w:numPr>
          <w:ilvl w:val="0"/>
          <w:numId w:val="1"/>
        </w:numPr>
        <w:ind w:left="0" w:firstLine="0"/>
        <w:rPr>
          <w:rFonts w:ascii="Times New Roman" w:hAnsi="Times New Roman"/>
          <w:sz w:val="24"/>
          <w:szCs w:val="24"/>
          <w:u w:val="single"/>
        </w:rPr>
      </w:pPr>
      <w:r w:rsidRPr="001B0D1E">
        <w:rPr>
          <w:rFonts w:ascii="Times New Roman" w:hAnsi="Times New Roman"/>
          <w:sz w:val="24"/>
          <w:szCs w:val="24"/>
          <w:u w:val="single"/>
        </w:rPr>
        <w:t>PMC Research Domains</w:t>
      </w:r>
    </w:p>
    <w:p w:rsidR="005D7095" w:rsidRPr="001B0D1E" w:rsidRDefault="005D7095">
      <w:pPr>
        <w:spacing w:before="100" w:beforeAutospacing="1" w:after="100" w:afterAutospacing="1"/>
        <w:rPr>
          <w:rFonts w:ascii="Times New Roman" w:eastAsia="Times New Roman" w:hAnsi="Times New Roman"/>
          <w:i/>
          <w:iCs/>
          <w:sz w:val="24"/>
          <w:szCs w:val="24"/>
          <w:lang w:eastAsia="en-CA"/>
        </w:rPr>
      </w:pPr>
      <w:r w:rsidRPr="001B0D1E">
        <w:rPr>
          <w:rFonts w:ascii="Times New Roman" w:eastAsia="Times New Roman" w:hAnsi="Times New Roman"/>
          <w:b/>
          <w:bCs/>
          <w:i/>
          <w:sz w:val="24"/>
          <w:szCs w:val="24"/>
          <w:lang w:eastAsia="en-CA"/>
        </w:rPr>
        <w:t>Citizenship and Social, Cultural and Civic Integration Domain</w:t>
      </w:r>
      <w:r w:rsidRPr="001B0D1E">
        <w:rPr>
          <w:rFonts w:ascii="Times New Roman" w:eastAsia="Times New Roman" w:hAnsi="Times New Roman"/>
          <w:bCs/>
          <w:i/>
          <w:sz w:val="24"/>
          <w:szCs w:val="24"/>
          <w:lang w:eastAsia="en-CA"/>
        </w:rPr>
        <w:br/>
      </w:r>
      <w:r w:rsidRPr="001B0D1E">
        <w:rPr>
          <w:rFonts w:ascii="Times New Roman" w:eastAsia="Times New Roman" w:hAnsi="Times New Roman"/>
          <w:i/>
          <w:iCs/>
          <w:sz w:val="24"/>
          <w:szCs w:val="24"/>
          <w:lang w:eastAsia="en-CA"/>
        </w:rPr>
        <w:t>Lloyd Wong, Domain Leader</w:t>
      </w:r>
    </w:p>
    <w:p w:rsidR="005D7095" w:rsidRPr="001B0D1E" w:rsidRDefault="005D7095">
      <w:pPr>
        <w:pStyle w:val="HTMLPreformatted"/>
        <w:rPr>
          <w:rFonts w:ascii="Times New Roman" w:hAnsi="Times New Roman" w:cs="Times New Roman"/>
          <w:sz w:val="24"/>
          <w:szCs w:val="24"/>
        </w:rPr>
      </w:pPr>
      <w:r w:rsidRPr="001B0D1E">
        <w:rPr>
          <w:rFonts w:ascii="Times New Roman" w:hAnsi="Times New Roman" w:cs="Times New Roman"/>
          <w:sz w:val="24"/>
          <w:szCs w:val="24"/>
        </w:rPr>
        <w:t>It was a fairly busy year for the PMC’s Citizenship and Social, Cultural and Civic Integration Domain. There were two major initiatives and accomplishments and several minor initiatives during this past year.</w:t>
      </w:r>
    </w:p>
    <w:p w:rsidR="005D7095" w:rsidRPr="001B0D1E" w:rsidRDefault="005D7095">
      <w:pPr>
        <w:pStyle w:val="HTMLPreformatted"/>
        <w:rPr>
          <w:rFonts w:ascii="Times New Roman" w:hAnsi="Times New Roman" w:cs="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One major initiative was the Domain’s participation in a successful cross-domain research project proposal in collaboration with the other domain leaders including Rick Enns of </w:t>
      </w:r>
      <w:r w:rsidRPr="001B0D1E">
        <w:rPr>
          <w:rFonts w:ascii="Times New Roman" w:hAnsi="Times New Roman"/>
          <w:i/>
          <w:sz w:val="24"/>
          <w:szCs w:val="24"/>
        </w:rPr>
        <w:t>Housing and Neighbourhoods</w:t>
      </w:r>
      <w:r w:rsidRPr="001B0D1E">
        <w:rPr>
          <w:rFonts w:ascii="Times New Roman" w:hAnsi="Times New Roman"/>
          <w:sz w:val="24"/>
          <w:szCs w:val="24"/>
        </w:rPr>
        <w:t xml:space="preserve">, Anna Kirova of </w:t>
      </w:r>
      <w:r w:rsidRPr="001B0D1E">
        <w:rPr>
          <w:rFonts w:ascii="Times New Roman" w:hAnsi="Times New Roman"/>
          <w:i/>
          <w:sz w:val="24"/>
          <w:szCs w:val="24"/>
        </w:rPr>
        <w:t>Family, Children, and Youth</w:t>
      </w:r>
      <w:r w:rsidRPr="001B0D1E">
        <w:rPr>
          <w:rFonts w:ascii="Times New Roman" w:hAnsi="Times New Roman"/>
          <w:sz w:val="24"/>
          <w:szCs w:val="24"/>
        </w:rPr>
        <w:t xml:space="preserve">, Peter Li of </w:t>
      </w:r>
      <w:r w:rsidRPr="001B0D1E">
        <w:rPr>
          <w:rFonts w:ascii="Times New Roman" w:hAnsi="Times New Roman"/>
          <w:i/>
          <w:sz w:val="24"/>
          <w:szCs w:val="24"/>
        </w:rPr>
        <w:t>Economic and Labour Market Integration</w:t>
      </w:r>
      <w:r w:rsidRPr="001B0D1E">
        <w:rPr>
          <w:rFonts w:ascii="Times New Roman" w:hAnsi="Times New Roman"/>
          <w:sz w:val="24"/>
          <w:szCs w:val="24"/>
        </w:rPr>
        <w:t xml:space="preserve">, and Darren Lund of </w:t>
      </w:r>
      <w:r w:rsidRPr="001B0D1E">
        <w:rPr>
          <w:rFonts w:ascii="Times New Roman" w:hAnsi="Times New Roman"/>
          <w:i/>
          <w:sz w:val="24"/>
          <w:szCs w:val="24"/>
        </w:rPr>
        <w:t>Welcoming Communities</w:t>
      </w:r>
      <w:r w:rsidRPr="001B0D1E">
        <w:rPr>
          <w:rFonts w:ascii="Times New Roman" w:hAnsi="Times New Roman"/>
          <w:sz w:val="24"/>
          <w:szCs w:val="24"/>
        </w:rPr>
        <w:t>. After an initial failed proposal on immigrant consumption, in the spring and summer of 2008, this collaboration switched to a more workable topic of the creation of an “immigrant integration index” utilizing secondary data from the Ethnic Diversity Survey. This new proposal required three major revisions over the course of four months from November 2008 until March 2009, and was ultimately successful.</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A second major initiative was the Domain’s participation in the organization and presentation of the PMC’s Calgary Workshops and Research Symposium that was held on Monday, November 24</w:t>
      </w:r>
      <w:r w:rsidRPr="001B0D1E">
        <w:rPr>
          <w:rFonts w:ascii="Times New Roman" w:hAnsi="Times New Roman"/>
          <w:sz w:val="24"/>
          <w:szCs w:val="24"/>
          <w:vertAlign w:val="superscript"/>
        </w:rPr>
        <w:t>th</w:t>
      </w:r>
      <w:r w:rsidRPr="001B0D1E">
        <w:rPr>
          <w:rFonts w:ascii="Times New Roman" w:hAnsi="Times New Roman"/>
          <w:sz w:val="24"/>
          <w:szCs w:val="24"/>
        </w:rPr>
        <w:t xml:space="preserve">, 2008 at the Kanahoff Centre in Calgary. Along with Jim Frideres, the Domain </w:t>
      </w:r>
      <w:r w:rsidR="00B15035" w:rsidRPr="001B0D1E">
        <w:rPr>
          <w:rFonts w:ascii="Times New Roman" w:hAnsi="Times New Roman"/>
          <w:sz w:val="24"/>
          <w:szCs w:val="24"/>
        </w:rPr>
        <w:t>L</w:t>
      </w:r>
      <w:r w:rsidRPr="001B0D1E">
        <w:rPr>
          <w:rFonts w:ascii="Times New Roman" w:hAnsi="Times New Roman"/>
          <w:sz w:val="24"/>
          <w:szCs w:val="24"/>
        </w:rPr>
        <w:t xml:space="preserve">eader organized and moderated the research symposium that was held in the afternoon with eight presentations from researchers and included: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1. Darren Lund, Faculty of Education, University of Calgary; </w:t>
      </w:r>
    </w:p>
    <w:p w:rsidR="005D7095" w:rsidRPr="001B0D1E" w:rsidRDefault="005D7095">
      <w:pPr>
        <w:numPr>
          <w:ilvl w:val="0"/>
          <w:numId w:val="4"/>
        </w:numPr>
        <w:tabs>
          <w:tab w:val="clear" w:pos="720"/>
          <w:tab w:val="num" w:pos="240"/>
        </w:tabs>
        <w:ind w:hanging="720"/>
        <w:rPr>
          <w:rFonts w:ascii="Times New Roman" w:hAnsi="Times New Roman"/>
          <w:sz w:val="24"/>
          <w:szCs w:val="24"/>
        </w:rPr>
      </w:pPr>
      <w:r w:rsidRPr="001B0D1E">
        <w:rPr>
          <w:rFonts w:ascii="Times New Roman" w:hAnsi="Times New Roman"/>
          <w:sz w:val="24"/>
          <w:szCs w:val="24"/>
        </w:rPr>
        <w:t>Nancy Arthur, Faculty of Education, University of Calgary;</w:t>
      </w:r>
    </w:p>
    <w:p w:rsidR="005D7095" w:rsidRPr="001B0D1E" w:rsidRDefault="005D7095">
      <w:pPr>
        <w:numPr>
          <w:ilvl w:val="0"/>
          <w:numId w:val="4"/>
        </w:numPr>
        <w:tabs>
          <w:tab w:val="clear" w:pos="720"/>
          <w:tab w:val="num" w:pos="240"/>
        </w:tabs>
        <w:ind w:hanging="720"/>
        <w:rPr>
          <w:rFonts w:ascii="Times New Roman" w:hAnsi="Times New Roman"/>
          <w:sz w:val="24"/>
          <w:szCs w:val="24"/>
        </w:rPr>
      </w:pPr>
      <w:r w:rsidRPr="001B0D1E">
        <w:rPr>
          <w:rFonts w:ascii="Times New Roman" w:hAnsi="Times New Roman"/>
          <w:sz w:val="24"/>
          <w:szCs w:val="24"/>
        </w:rPr>
        <w:t xml:space="preserve">Wilfreda Thurston, Department of Community Health Sciences, University of Calgary; </w:t>
      </w:r>
    </w:p>
    <w:p w:rsidR="005D7095" w:rsidRPr="001B0D1E" w:rsidRDefault="005D7095">
      <w:pPr>
        <w:numPr>
          <w:ilvl w:val="0"/>
          <w:numId w:val="4"/>
        </w:numPr>
        <w:tabs>
          <w:tab w:val="clear" w:pos="720"/>
          <w:tab w:val="num" w:pos="240"/>
        </w:tabs>
        <w:ind w:hanging="720"/>
        <w:rPr>
          <w:rFonts w:ascii="Times New Roman" w:hAnsi="Times New Roman"/>
          <w:sz w:val="24"/>
          <w:szCs w:val="24"/>
        </w:rPr>
      </w:pPr>
      <w:r w:rsidRPr="001B0D1E">
        <w:rPr>
          <w:rFonts w:ascii="Times New Roman" w:hAnsi="Times New Roman"/>
          <w:sz w:val="24"/>
          <w:szCs w:val="24"/>
        </w:rPr>
        <w:t>Valerie Pruegger, Community &amp; Neighbourhood Services, The City of Calgary;</w:t>
      </w:r>
    </w:p>
    <w:p w:rsidR="005D7095" w:rsidRPr="001B0D1E" w:rsidRDefault="005D7095">
      <w:pPr>
        <w:numPr>
          <w:ilvl w:val="0"/>
          <w:numId w:val="4"/>
        </w:numPr>
        <w:tabs>
          <w:tab w:val="clear" w:pos="720"/>
          <w:tab w:val="num" w:pos="240"/>
        </w:tabs>
        <w:ind w:left="240" w:hanging="240"/>
        <w:rPr>
          <w:rFonts w:ascii="Times New Roman" w:hAnsi="Times New Roman"/>
          <w:sz w:val="24"/>
          <w:szCs w:val="24"/>
        </w:rPr>
      </w:pPr>
      <w:r w:rsidRPr="001B0D1E">
        <w:rPr>
          <w:rFonts w:ascii="Times New Roman" w:hAnsi="Times New Roman"/>
          <w:sz w:val="24"/>
          <w:szCs w:val="24"/>
        </w:rPr>
        <w:t xml:space="preserve">Yvonne Hébert, Christiane Nkolo, and Ibrahima Sako, Faculty of Education, University of Calgary; </w:t>
      </w:r>
    </w:p>
    <w:p w:rsidR="005D7095" w:rsidRPr="001B0D1E" w:rsidRDefault="005D7095">
      <w:pPr>
        <w:numPr>
          <w:ilvl w:val="0"/>
          <w:numId w:val="4"/>
        </w:numPr>
        <w:tabs>
          <w:tab w:val="clear" w:pos="720"/>
          <w:tab w:val="num" w:pos="240"/>
        </w:tabs>
        <w:ind w:hanging="720"/>
        <w:rPr>
          <w:rFonts w:ascii="Times New Roman" w:hAnsi="Times New Roman"/>
          <w:sz w:val="24"/>
          <w:szCs w:val="24"/>
        </w:rPr>
      </w:pPr>
      <w:r w:rsidRPr="001B0D1E">
        <w:rPr>
          <w:rFonts w:ascii="Times New Roman" w:hAnsi="Times New Roman"/>
          <w:sz w:val="24"/>
          <w:szCs w:val="24"/>
        </w:rPr>
        <w:t>Richard Wanner, Department of Sociology, University of Calgary;</w:t>
      </w:r>
    </w:p>
    <w:p w:rsidR="005D7095" w:rsidRPr="001B0D1E" w:rsidRDefault="005D7095">
      <w:pPr>
        <w:numPr>
          <w:ilvl w:val="0"/>
          <w:numId w:val="4"/>
        </w:numPr>
        <w:tabs>
          <w:tab w:val="clear" w:pos="720"/>
          <w:tab w:val="num" w:pos="240"/>
        </w:tabs>
        <w:ind w:hanging="720"/>
        <w:rPr>
          <w:rFonts w:ascii="Times New Roman" w:hAnsi="Times New Roman"/>
          <w:sz w:val="24"/>
          <w:szCs w:val="24"/>
        </w:rPr>
      </w:pPr>
      <w:r w:rsidRPr="001B0D1E">
        <w:rPr>
          <w:rFonts w:ascii="Times New Roman" w:hAnsi="Times New Roman"/>
          <w:sz w:val="24"/>
          <w:szCs w:val="24"/>
        </w:rPr>
        <w:t>Abdie Kazemipur, Department of Sociology, University of Lethbridge; and</w:t>
      </w:r>
    </w:p>
    <w:p w:rsidR="005D7095" w:rsidRPr="001B0D1E" w:rsidRDefault="005D7095">
      <w:pPr>
        <w:numPr>
          <w:ilvl w:val="0"/>
          <w:numId w:val="4"/>
        </w:numPr>
        <w:tabs>
          <w:tab w:val="clear" w:pos="720"/>
          <w:tab w:val="num" w:pos="240"/>
        </w:tabs>
        <w:ind w:hanging="720"/>
        <w:rPr>
          <w:rFonts w:ascii="Times New Roman" w:hAnsi="Times New Roman"/>
          <w:sz w:val="24"/>
          <w:szCs w:val="24"/>
        </w:rPr>
      </w:pPr>
      <w:r w:rsidRPr="001B0D1E">
        <w:rPr>
          <w:rFonts w:ascii="Times New Roman" w:hAnsi="Times New Roman"/>
          <w:sz w:val="24"/>
          <w:szCs w:val="24"/>
        </w:rPr>
        <w:lastRenderedPageBreak/>
        <w:t xml:space="preserve">Shibao Guo and Yan Guo, Faculty of Education, University of Calgary. </w:t>
      </w:r>
    </w:p>
    <w:p w:rsidR="005D7095" w:rsidRPr="001B0D1E" w:rsidRDefault="005D7095">
      <w:pPr>
        <w:rPr>
          <w:rFonts w:ascii="Times New Roman" w:hAnsi="Times New Roman"/>
          <w:b/>
          <w:sz w:val="24"/>
          <w:szCs w:val="24"/>
        </w:rPr>
      </w:pPr>
    </w:p>
    <w:p w:rsidR="005D7095" w:rsidRPr="001B0D1E" w:rsidRDefault="005D7095">
      <w:pPr>
        <w:pStyle w:val="HTMLPreformatted"/>
        <w:rPr>
          <w:rFonts w:ascii="Times New Roman" w:hAnsi="Times New Roman" w:cs="Times New Roman"/>
          <w:sz w:val="24"/>
          <w:szCs w:val="24"/>
        </w:rPr>
      </w:pPr>
      <w:r w:rsidRPr="001B0D1E">
        <w:rPr>
          <w:rFonts w:ascii="Times New Roman" w:hAnsi="Times New Roman" w:cs="Times New Roman"/>
          <w:sz w:val="24"/>
          <w:szCs w:val="24"/>
        </w:rPr>
        <w:t>Other minor initiatives are noted below in bulleted form:</w:t>
      </w:r>
    </w:p>
    <w:p w:rsidR="005D7095" w:rsidRPr="001B0D1E" w:rsidRDefault="005D7095">
      <w:pPr>
        <w:pStyle w:val="HTMLPreformatted"/>
        <w:rPr>
          <w:rFonts w:ascii="Times New Roman" w:hAnsi="Times New Roman" w:cs="Times New Roman"/>
          <w:sz w:val="24"/>
          <w:szCs w:val="24"/>
        </w:rPr>
      </w:pPr>
    </w:p>
    <w:p w:rsidR="005D7095" w:rsidRPr="001B0D1E" w:rsidRDefault="005D7095">
      <w:pPr>
        <w:pStyle w:val="HTMLPreformatted"/>
        <w:numPr>
          <w:ilvl w:val="0"/>
          <w:numId w:val="5"/>
        </w:numPr>
        <w:rPr>
          <w:rFonts w:ascii="Times New Roman" w:hAnsi="Times New Roman" w:cs="Times New Roman"/>
          <w:sz w:val="24"/>
          <w:szCs w:val="24"/>
        </w:rPr>
      </w:pPr>
      <w:r w:rsidRPr="001B0D1E">
        <w:rPr>
          <w:rFonts w:ascii="Times New Roman" w:hAnsi="Times New Roman" w:cs="Times New Roman"/>
          <w:sz w:val="24"/>
          <w:szCs w:val="24"/>
        </w:rPr>
        <w:t xml:space="preserve">Participated in the adjudication of the workshops related to the </w:t>
      </w:r>
      <w:r w:rsidRPr="001B0D1E">
        <w:rPr>
          <w:rFonts w:ascii="Times New Roman" w:hAnsi="Times New Roman" w:cs="Times New Roman"/>
          <w:i/>
          <w:sz w:val="24"/>
          <w:szCs w:val="24"/>
        </w:rPr>
        <w:t>Citizenship and Social, Cultural and Civic Integration Domain</w:t>
      </w:r>
      <w:r w:rsidRPr="001B0D1E">
        <w:rPr>
          <w:rFonts w:ascii="Times New Roman" w:hAnsi="Times New Roman" w:cs="Times New Roman"/>
          <w:sz w:val="24"/>
          <w:szCs w:val="24"/>
        </w:rPr>
        <w:t xml:space="preserve"> for the 11</w:t>
      </w:r>
      <w:r w:rsidRPr="001B0D1E">
        <w:rPr>
          <w:rFonts w:ascii="Times New Roman" w:hAnsi="Times New Roman" w:cs="Times New Roman"/>
          <w:sz w:val="24"/>
          <w:szCs w:val="24"/>
          <w:vertAlign w:val="superscript"/>
        </w:rPr>
        <w:t>th</w:t>
      </w:r>
      <w:r w:rsidRPr="001B0D1E">
        <w:rPr>
          <w:rFonts w:ascii="Times New Roman" w:hAnsi="Times New Roman" w:cs="Times New Roman"/>
          <w:sz w:val="24"/>
          <w:szCs w:val="24"/>
        </w:rPr>
        <w:t xml:space="preserve"> National Metropolis Conference in Ottawa on November 27 &amp; 28, 2008.</w:t>
      </w:r>
    </w:p>
    <w:p w:rsidR="005D7095" w:rsidRPr="001B0D1E" w:rsidRDefault="005D7095">
      <w:pPr>
        <w:pStyle w:val="HTMLPreformatted"/>
        <w:rPr>
          <w:rFonts w:ascii="Times New Roman" w:hAnsi="Times New Roman" w:cs="Times New Roman"/>
          <w:sz w:val="24"/>
          <w:szCs w:val="24"/>
        </w:rPr>
      </w:pPr>
    </w:p>
    <w:p w:rsidR="005D7095" w:rsidRPr="001B0D1E" w:rsidRDefault="005D7095">
      <w:pPr>
        <w:pStyle w:val="HTMLPreformatted"/>
        <w:numPr>
          <w:ilvl w:val="0"/>
          <w:numId w:val="5"/>
        </w:numPr>
        <w:rPr>
          <w:rFonts w:ascii="Times New Roman" w:hAnsi="Times New Roman" w:cs="Times New Roman"/>
          <w:sz w:val="24"/>
          <w:szCs w:val="24"/>
        </w:rPr>
      </w:pPr>
      <w:r w:rsidRPr="001B0D1E">
        <w:rPr>
          <w:rFonts w:ascii="Times New Roman" w:hAnsi="Times New Roman" w:cs="Times New Roman"/>
          <w:sz w:val="24"/>
          <w:szCs w:val="24"/>
        </w:rPr>
        <w:t xml:space="preserve">Discussed potential research topics with </w:t>
      </w:r>
      <w:r w:rsidR="00B15035" w:rsidRPr="001B0D1E">
        <w:rPr>
          <w:rFonts w:ascii="Times New Roman" w:hAnsi="Times New Roman" w:cs="Times New Roman"/>
          <w:sz w:val="24"/>
          <w:szCs w:val="24"/>
        </w:rPr>
        <w:t>three</w:t>
      </w:r>
      <w:r w:rsidRPr="001B0D1E">
        <w:rPr>
          <w:rFonts w:ascii="Times New Roman" w:hAnsi="Times New Roman" w:cs="Times New Roman"/>
          <w:sz w:val="24"/>
          <w:szCs w:val="24"/>
        </w:rPr>
        <w:t xml:space="preserve"> research affiliates who were considering applying for PMC Research Grants this spring.</w:t>
      </w:r>
    </w:p>
    <w:p w:rsidR="005D7095" w:rsidRPr="001B0D1E" w:rsidRDefault="005D7095">
      <w:pPr>
        <w:pStyle w:val="HTMLPreformatted"/>
        <w:rPr>
          <w:rFonts w:ascii="Times New Roman" w:hAnsi="Times New Roman" w:cs="Times New Roman"/>
          <w:sz w:val="24"/>
          <w:szCs w:val="24"/>
        </w:rPr>
      </w:pPr>
    </w:p>
    <w:p w:rsidR="005D7095" w:rsidRPr="001B0D1E" w:rsidRDefault="005D7095">
      <w:pPr>
        <w:numPr>
          <w:ilvl w:val="0"/>
          <w:numId w:val="5"/>
        </w:numPr>
        <w:rPr>
          <w:rFonts w:ascii="Times New Roman" w:hAnsi="Times New Roman"/>
          <w:sz w:val="24"/>
          <w:szCs w:val="24"/>
        </w:rPr>
      </w:pPr>
      <w:r w:rsidRPr="001B0D1E">
        <w:rPr>
          <w:rFonts w:ascii="Times New Roman" w:hAnsi="Times New Roman"/>
          <w:sz w:val="24"/>
          <w:szCs w:val="24"/>
        </w:rPr>
        <w:t xml:space="preserve">Chaired a session entitled “The Role of the Employer and Legal Implications for Foreign Workers” at the Metropolis Pre-conference Session on </w:t>
      </w:r>
      <w:r w:rsidRPr="001B0D1E">
        <w:rPr>
          <w:rFonts w:ascii="Times New Roman" w:hAnsi="Times New Roman"/>
          <w:i/>
          <w:sz w:val="24"/>
          <w:szCs w:val="24"/>
        </w:rPr>
        <w:t>Welcoming Foreign Workers in Communities in the Prairie Provinces</w:t>
      </w:r>
      <w:r w:rsidRPr="001B0D1E">
        <w:rPr>
          <w:rFonts w:ascii="Times New Roman" w:hAnsi="Times New Roman"/>
          <w:sz w:val="24"/>
          <w:szCs w:val="24"/>
        </w:rPr>
        <w:t>” on March 19, 2009.</w:t>
      </w:r>
    </w:p>
    <w:p w:rsidR="005D7095" w:rsidRPr="001B0D1E" w:rsidRDefault="005D7095">
      <w:pPr>
        <w:rPr>
          <w:rFonts w:ascii="Times New Roman" w:hAnsi="Times New Roman"/>
          <w:sz w:val="24"/>
          <w:szCs w:val="24"/>
        </w:rPr>
      </w:pPr>
    </w:p>
    <w:p w:rsidR="005D7095" w:rsidRPr="001B0D1E" w:rsidRDefault="005D7095">
      <w:pPr>
        <w:numPr>
          <w:ilvl w:val="0"/>
          <w:numId w:val="5"/>
        </w:numPr>
        <w:rPr>
          <w:rFonts w:ascii="Times New Roman" w:hAnsi="Times New Roman"/>
          <w:b/>
          <w:sz w:val="24"/>
          <w:szCs w:val="24"/>
        </w:rPr>
      </w:pPr>
      <w:r w:rsidRPr="001B0D1E">
        <w:rPr>
          <w:rFonts w:ascii="Times New Roman" w:hAnsi="Times New Roman"/>
          <w:sz w:val="24"/>
          <w:szCs w:val="24"/>
        </w:rPr>
        <w:t xml:space="preserve">Participated in a research initiative, which is still on-going, tentatively entitled: </w:t>
      </w:r>
      <w:r w:rsidRPr="001B0D1E">
        <w:rPr>
          <w:rFonts w:ascii="Times New Roman" w:hAnsi="Times New Roman"/>
          <w:i/>
          <w:sz w:val="24"/>
          <w:szCs w:val="24"/>
        </w:rPr>
        <w:t>Urban alliance Evidence-Based Strategy: Economic downturn and immigrant and refugee families in Calgary</w:t>
      </w:r>
      <w:r w:rsidRPr="001B0D1E">
        <w:rPr>
          <w:rFonts w:ascii="Times New Roman" w:hAnsi="Times New Roman"/>
          <w:sz w:val="24"/>
          <w:szCs w:val="24"/>
        </w:rPr>
        <w:t xml:space="preserve">. The Domain </w:t>
      </w:r>
      <w:r w:rsidR="00B15035" w:rsidRPr="001B0D1E">
        <w:rPr>
          <w:rFonts w:ascii="Times New Roman" w:hAnsi="Times New Roman"/>
          <w:sz w:val="24"/>
          <w:szCs w:val="24"/>
        </w:rPr>
        <w:t>L</w:t>
      </w:r>
      <w:r w:rsidRPr="001B0D1E">
        <w:rPr>
          <w:rFonts w:ascii="Times New Roman" w:hAnsi="Times New Roman"/>
          <w:sz w:val="24"/>
          <w:szCs w:val="24"/>
        </w:rPr>
        <w:t>eader is participating both as a domain leader and as research affiliate of PMC in this alliance, which is loosely called the “Urban Alliance Immigrant and Refugee Research Group</w:t>
      </w:r>
      <w:r w:rsidR="00B15035" w:rsidRPr="001B0D1E">
        <w:rPr>
          <w:rFonts w:ascii="Times New Roman" w:hAnsi="Times New Roman"/>
          <w:sz w:val="24"/>
          <w:szCs w:val="24"/>
        </w:rPr>
        <w:t>.</w:t>
      </w:r>
      <w:r w:rsidRPr="001B0D1E">
        <w:rPr>
          <w:rFonts w:ascii="Times New Roman" w:hAnsi="Times New Roman"/>
          <w:sz w:val="24"/>
          <w:szCs w:val="24"/>
        </w:rPr>
        <w:t xml:space="preserve">” The initial draft of this research initiative was developed by </w:t>
      </w:r>
      <w:bookmarkStart w:id="0" w:name="OLE_LINK1"/>
      <w:r w:rsidRPr="001B0D1E">
        <w:rPr>
          <w:rFonts w:ascii="Times New Roman" w:hAnsi="Times New Roman"/>
          <w:sz w:val="24"/>
          <w:szCs w:val="24"/>
        </w:rPr>
        <w:t>Francis Boakye</w:t>
      </w:r>
      <w:bookmarkEnd w:id="0"/>
      <w:r w:rsidRPr="001B0D1E">
        <w:rPr>
          <w:rFonts w:ascii="Times New Roman" w:hAnsi="Times New Roman"/>
          <w:sz w:val="24"/>
          <w:szCs w:val="24"/>
        </w:rPr>
        <w:t xml:space="preserve"> and Daniel Lai with input from Valerie Pruegger</w:t>
      </w:r>
      <w:r w:rsidRPr="001B0D1E">
        <w:rPr>
          <w:rFonts w:ascii="Times New Roman" w:hAnsi="Times New Roman"/>
          <w:b/>
          <w:sz w:val="24"/>
          <w:szCs w:val="24"/>
        </w:rPr>
        <w:t xml:space="preserve">, </w:t>
      </w:r>
      <w:r w:rsidRPr="001B0D1E">
        <w:rPr>
          <w:rFonts w:ascii="Times New Roman" w:hAnsi="Times New Roman"/>
          <w:sz w:val="24"/>
          <w:szCs w:val="24"/>
        </w:rPr>
        <w:t>David Este, Nancy Arthur, and Lloyd Wong. Funding for this project is coming initially from a fund established by the City of Calgary and the University of Calgary.</w:t>
      </w:r>
    </w:p>
    <w:p w:rsidR="005D7095" w:rsidRPr="001B0D1E" w:rsidRDefault="005D7095">
      <w:pPr>
        <w:rPr>
          <w:rFonts w:ascii="Times New Roman" w:hAnsi="Times New Roman"/>
          <w:b/>
          <w:sz w:val="24"/>
          <w:szCs w:val="24"/>
        </w:rPr>
      </w:pPr>
    </w:p>
    <w:p w:rsidR="005D7095" w:rsidRPr="001B0D1E" w:rsidRDefault="005D7095">
      <w:pPr>
        <w:numPr>
          <w:ilvl w:val="0"/>
          <w:numId w:val="5"/>
        </w:numPr>
        <w:rPr>
          <w:rFonts w:ascii="Times New Roman" w:hAnsi="Times New Roman"/>
          <w:b/>
          <w:sz w:val="24"/>
          <w:szCs w:val="24"/>
        </w:rPr>
      </w:pPr>
      <w:r w:rsidRPr="001B0D1E">
        <w:rPr>
          <w:rFonts w:ascii="Times New Roman" w:hAnsi="Times New Roman"/>
          <w:sz w:val="24"/>
          <w:szCs w:val="24"/>
        </w:rPr>
        <w:t xml:space="preserve">Provided Priority Leader Jim Frideres </w:t>
      </w:r>
      <w:r w:rsidR="00B15035" w:rsidRPr="001B0D1E">
        <w:rPr>
          <w:rFonts w:ascii="Times New Roman" w:hAnsi="Times New Roman"/>
          <w:sz w:val="24"/>
          <w:szCs w:val="24"/>
        </w:rPr>
        <w:t xml:space="preserve">with </w:t>
      </w:r>
      <w:r w:rsidRPr="001B0D1E">
        <w:rPr>
          <w:rFonts w:ascii="Times New Roman" w:hAnsi="Times New Roman"/>
          <w:sz w:val="24"/>
          <w:szCs w:val="24"/>
        </w:rPr>
        <w:t>a summary of the 2008 publications of several of the research affiliates in the domain. This exercise was only partially successful as one research affiliate felt that the request for this information was a duplication of communication that was already being sent to PMC directly and indicated displeasure of this process to all of the research affiliates at the University of Calgary. This action likely diminished the response from research affiliates based at the U</w:t>
      </w:r>
      <w:r w:rsidR="00B15035" w:rsidRPr="001B0D1E">
        <w:rPr>
          <w:rFonts w:ascii="Times New Roman" w:hAnsi="Times New Roman"/>
          <w:sz w:val="24"/>
          <w:szCs w:val="24"/>
        </w:rPr>
        <w:t>niversity</w:t>
      </w:r>
      <w:r w:rsidRPr="001B0D1E">
        <w:rPr>
          <w:rFonts w:ascii="Times New Roman" w:hAnsi="Times New Roman"/>
          <w:sz w:val="24"/>
          <w:szCs w:val="24"/>
        </w:rPr>
        <w:t xml:space="preserve"> of Calgary.</w:t>
      </w:r>
    </w:p>
    <w:p w:rsidR="005D7095" w:rsidRPr="001B0D1E" w:rsidRDefault="005D7095">
      <w:pPr>
        <w:rPr>
          <w:rFonts w:ascii="Times New Roman" w:hAnsi="Times New Roman"/>
          <w:b/>
          <w:sz w:val="24"/>
          <w:szCs w:val="24"/>
        </w:rPr>
      </w:pPr>
    </w:p>
    <w:p w:rsidR="005D7095" w:rsidRPr="001B0D1E" w:rsidRDefault="005D7095">
      <w:pPr>
        <w:pStyle w:val="HTMLPreformatted"/>
        <w:rPr>
          <w:rFonts w:ascii="Times New Roman" w:hAnsi="Times New Roman" w:cs="Times New Roman"/>
          <w:b/>
          <w:sz w:val="24"/>
          <w:szCs w:val="24"/>
        </w:rPr>
      </w:pPr>
      <w:r w:rsidRPr="001B0D1E">
        <w:rPr>
          <w:rFonts w:ascii="Times New Roman" w:hAnsi="Times New Roman" w:cs="Times New Roman"/>
          <w:sz w:val="24"/>
          <w:szCs w:val="24"/>
        </w:rPr>
        <w:t>In conclusion, it has been an enjoyable and productive year for the Citizenship and Social, Cultural and Civic Integration Domain.</w:t>
      </w:r>
    </w:p>
    <w:p w:rsidR="005D7095" w:rsidRPr="001B0D1E" w:rsidRDefault="005D7095">
      <w:pPr>
        <w:spacing w:before="100" w:beforeAutospacing="1" w:after="100" w:afterAutospacing="1"/>
        <w:rPr>
          <w:rFonts w:ascii="Times New Roman" w:eastAsia="Times New Roman" w:hAnsi="Times New Roman"/>
          <w:sz w:val="24"/>
          <w:szCs w:val="24"/>
          <w:lang w:eastAsia="en-CA"/>
        </w:rPr>
      </w:pPr>
      <w:r w:rsidRPr="001B0D1E">
        <w:rPr>
          <w:rFonts w:ascii="Times New Roman" w:eastAsia="Times New Roman" w:hAnsi="Times New Roman"/>
          <w:b/>
          <w:bCs/>
          <w:i/>
          <w:sz w:val="24"/>
          <w:szCs w:val="24"/>
          <w:lang w:eastAsia="en-CA"/>
        </w:rPr>
        <w:t>Economic and Labour Market Integration Domain</w:t>
      </w:r>
      <w:r w:rsidRPr="001B0D1E">
        <w:rPr>
          <w:rFonts w:ascii="Times New Roman" w:eastAsia="Times New Roman" w:hAnsi="Times New Roman"/>
          <w:bCs/>
          <w:i/>
          <w:sz w:val="24"/>
          <w:szCs w:val="24"/>
          <w:lang w:eastAsia="en-CA"/>
        </w:rPr>
        <w:br/>
      </w:r>
      <w:r w:rsidRPr="001B0D1E">
        <w:rPr>
          <w:rFonts w:ascii="Times New Roman" w:eastAsia="Times New Roman" w:hAnsi="Times New Roman"/>
          <w:i/>
          <w:iCs/>
          <w:sz w:val="24"/>
          <w:szCs w:val="24"/>
          <w:lang w:eastAsia="en-CA"/>
        </w:rPr>
        <w:t>Peter Li, Domain Leader</w:t>
      </w:r>
    </w:p>
    <w:p w:rsidR="005D7095" w:rsidRPr="001B0D1E" w:rsidRDefault="005D7095">
      <w:pPr>
        <w:rPr>
          <w:rFonts w:ascii="Times New Roman" w:hAnsi="Times New Roman"/>
          <w:sz w:val="24"/>
          <w:szCs w:val="24"/>
        </w:rPr>
      </w:pPr>
      <w:r w:rsidRPr="001B0D1E">
        <w:rPr>
          <w:rFonts w:ascii="Times New Roman" w:hAnsi="Times New Roman"/>
          <w:sz w:val="24"/>
          <w:szCs w:val="24"/>
        </w:rPr>
        <w:t>Researchers in the Economic and Labour Market domain continue to study many aspects of economic life of immigrants.  In general, their research falls into three areas: (1) qualifications and credential issues of immigrants, (2) skilled immigrants and labour market outcomes; and (3) temporary foreign workers and other issues.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The following is a list of specific topics studied by researchers: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i/>
          <w:sz w:val="24"/>
          <w:szCs w:val="24"/>
        </w:rPr>
      </w:pPr>
      <w:r w:rsidRPr="001B0D1E">
        <w:rPr>
          <w:rFonts w:ascii="Times New Roman" w:hAnsi="Times New Roman"/>
          <w:i/>
          <w:sz w:val="24"/>
          <w:szCs w:val="24"/>
        </w:rPr>
        <w:t>(1) Qualifications and Credentials Issues of Immigrants:</w:t>
      </w:r>
    </w:p>
    <w:p w:rsidR="005D7095" w:rsidRPr="001B0D1E" w:rsidRDefault="005D7095">
      <w:pPr>
        <w:ind w:left="720"/>
        <w:rPr>
          <w:rFonts w:ascii="Times New Roman" w:hAnsi="Times New Roman"/>
          <w:sz w:val="24"/>
          <w:szCs w:val="24"/>
        </w:rPr>
      </w:pPr>
      <w:r w:rsidRPr="001B0D1E">
        <w:rPr>
          <w:rFonts w:ascii="Times New Roman" w:hAnsi="Times New Roman"/>
          <w:sz w:val="24"/>
          <w:szCs w:val="24"/>
        </w:rPr>
        <w:t>-Qualification standards for career development practitioners by N. Arthur</w:t>
      </w:r>
    </w:p>
    <w:p w:rsidR="005D7095" w:rsidRPr="001B0D1E" w:rsidRDefault="005D7095">
      <w:pPr>
        <w:ind w:left="720"/>
        <w:rPr>
          <w:rFonts w:ascii="Times New Roman" w:hAnsi="Times New Roman"/>
          <w:sz w:val="24"/>
          <w:szCs w:val="24"/>
        </w:rPr>
      </w:pPr>
      <w:r w:rsidRPr="001B0D1E">
        <w:rPr>
          <w:rFonts w:ascii="Times New Roman" w:hAnsi="Times New Roman"/>
          <w:sz w:val="24"/>
          <w:szCs w:val="24"/>
        </w:rPr>
        <w:lastRenderedPageBreak/>
        <w:t>-Qualifications for getting into the new economy by A. Taylor and H. Krahn</w:t>
      </w:r>
    </w:p>
    <w:p w:rsidR="005D7095" w:rsidRPr="001B0D1E" w:rsidRDefault="005D7095">
      <w:pPr>
        <w:ind w:left="720"/>
        <w:rPr>
          <w:rFonts w:ascii="Times New Roman" w:hAnsi="Times New Roman"/>
          <w:sz w:val="24"/>
          <w:szCs w:val="24"/>
        </w:rPr>
      </w:pPr>
      <w:r w:rsidRPr="001B0D1E">
        <w:rPr>
          <w:rFonts w:ascii="Times New Roman" w:hAnsi="Times New Roman"/>
          <w:sz w:val="24"/>
          <w:szCs w:val="24"/>
        </w:rPr>
        <w:t>-Skilled immigrants facing credentialing problems and their protest actions by P. Grant</w:t>
      </w:r>
      <w:r w:rsidRPr="001B0D1E">
        <w:rPr>
          <w:rFonts w:ascii="Times New Roman" w:hAnsi="Times New Roman"/>
          <w:sz w:val="24"/>
          <w:szCs w:val="24"/>
        </w:rPr>
        <w:br/>
      </w:r>
    </w:p>
    <w:p w:rsidR="005D7095" w:rsidRPr="001B0D1E" w:rsidRDefault="005D7095">
      <w:pPr>
        <w:rPr>
          <w:rFonts w:ascii="Times New Roman" w:hAnsi="Times New Roman"/>
          <w:i/>
          <w:sz w:val="24"/>
          <w:szCs w:val="24"/>
        </w:rPr>
      </w:pPr>
      <w:r w:rsidRPr="001B0D1E">
        <w:rPr>
          <w:rFonts w:ascii="Times New Roman" w:hAnsi="Times New Roman"/>
          <w:i/>
          <w:sz w:val="24"/>
          <w:szCs w:val="24"/>
        </w:rPr>
        <w:t>(2) Skilled Immigrants and Labour Market Outcomes:</w:t>
      </w:r>
    </w:p>
    <w:p w:rsidR="005D7095" w:rsidRPr="001B0D1E" w:rsidRDefault="005D7095">
      <w:pPr>
        <w:ind w:left="720"/>
        <w:rPr>
          <w:rFonts w:ascii="Times New Roman" w:hAnsi="Times New Roman"/>
          <w:sz w:val="24"/>
          <w:szCs w:val="24"/>
        </w:rPr>
      </w:pPr>
      <w:r w:rsidRPr="001B0D1E">
        <w:rPr>
          <w:rFonts w:ascii="Times New Roman" w:hAnsi="Times New Roman"/>
          <w:sz w:val="24"/>
          <w:szCs w:val="24"/>
        </w:rPr>
        <w:t>-Skilled migration in N</w:t>
      </w:r>
      <w:r w:rsidR="00B15035" w:rsidRPr="001B0D1E">
        <w:rPr>
          <w:rFonts w:ascii="Times New Roman" w:hAnsi="Times New Roman"/>
          <w:sz w:val="24"/>
          <w:szCs w:val="24"/>
        </w:rPr>
        <w:t>orth</w:t>
      </w:r>
      <w:r w:rsidRPr="001B0D1E">
        <w:rPr>
          <w:rFonts w:ascii="Times New Roman" w:hAnsi="Times New Roman"/>
          <w:sz w:val="24"/>
          <w:szCs w:val="24"/>
        </w:rPr>
        <w:t xml:space="preserve"> America by R.E. Mueller</w:t>
      </w:r>
    </w:p>
    <w:p w:rsidR="005D7095" w:rsidRPr="001B0D1E" w:rsidRDefault="005D7095">
      <w:pPr>
        <w:ind w:left="720"/>
        <w:rPr>
          <w:rFonts w:ascii="Times New Roman" w:hAnsi="Times New Roman"/>
          <w:sz w:val="24"/>
          <w:szCs w:val="24"/>
        </w:rPr>
      </w:pPr>
      <w:r w:rsidRPr="001B0D1E">
        <w:rPr>
          <w:rFonts w:ascii="Times New Roman" w:hAnsi="Times New Roman"/>
          <w:sz w:val="24"/>
          <w:szCs w:val="24"/>
        </w:rPr>
        <w:t xml:space="preserve">-Highly skilled immigrants by K. Somerville </w:t>
      </w:r>
    </w:p>
    <w:p w:rsidR="005D7095" w:rsidRPr="001B0D1E" w:rsidRDefault="005D7095">
      <w:pPr>
        <w:ind w:left="720"/>
        <w:rPr>
          <w:rFonts w:ascii="Times New Roman" w:hAnsi="Times New Roman"/>
          <w:sz w:val="24"/>
          <w:szCs w:val="24"/>
        </w:rPr>
      </w:pPr>
      <w:r w:rsidRPr="001B0D1E">
        <w:rPr>
          <w:rFonts w:ascii="Times New Roman" w:hAnsi="Times New Roman"/>
          <w:sz w:val="24"/>
          <w:szCs w:val="24"/>
        </w:rPr>
        <w:t>-Economic outcomes of adult education by F. Ferrer and C. Riddell</w:t>
      </w:r>
    </w:p>
    <w:p w:rsidR="005D7095" w:rsidRPr="001B0D1E" w:rsidRDefault="005D7095">
      <w:pPr>
        <w:ind w:left="720"/>
        <w:rPr>
          <w:rFonts w:ascii="Times New Roman" w:hAnsi="Times New Roman"/>
          <w:sz w:val="24"/>
          <w:szCs w:val="24"/>
        </w:rPr>
      </w:pPr>
      <w:r w:rsidRPr="001B0D1E">
        <w:rPr>
          <w:rFonts w:ascii="Times New Roman" w:hAnsi="Times New Roman"/>
          <w:sz w:val="24"/>
          <w:szCs w:val="24"/>
        </w:rPr>
        <w:t>-Labour transition of immigrant youth by L. Wilkinson</w:t>
      </w:r>
    </w:p>
    <w:p w:rsidR="005D7095" w:rsidRPr="001B0D1E" w:rsidRDefault="005D7095">
      <w:pPr>
        <w:ind w:left="720"/>
        <w:rPr>
          <w:rFonts w:ascii="Times New Roman" w:hAnsi="Times New Roman"/>
          <w:sz w:val="24"/>
          <w:szCs w:val="24"/>
        </w:rPr>
      </w:pPr>
      <w:r w:rsidRPr="001B0D1E">
        <w:rPr>
          <w:rFonts w:ascii="Times New Roman" w:hAnsi="Times New Roman"/>
          <w:sz w:val="24"/>
          <w:szCs w:val="24"/>
        </w:rPr>
        <w:t>-Immigrants’ experiences in the Saskatchewan labour market by D. Durst</w:t>
      </w:r>
    </w:p>
    <w:p w:rsidR="005D7095" w:rsidRPr="001B0D1E" w:rsidRDefault="005D7095">
      <w:pPr>
        <w:ind w:left="720"/>
        <w:rPr>
          <w:rFonts w:ascii="Times New Roman" w:hAnsi="Times New Roman"/>
          <w:sz w:val="24"/>
          <w:szCs w:val="24"/>
        </w:rPr>
      </w:pPr>
      <w:r w:rsidRPr="001B0D1E">
        <w:rPr>
          <w:rFonts w:ascii="Times New Roman" w:hAnsi="Times New Roman"/>
          <w:sz w:val="24"/>
          <w:szCs w:val="24"/>
        </w:rPr>
        <w:t>-Economic wellbeing by M. Haan</w:t>
      </w:r>
      <w:r w:rsidRPr="001B0D1E">
        <w:rPr>
          <w:rFonts w:ascii="Times New Roman" w:hAnsi="Times New Roman"/>
          <w:sz w:val="24"/>
          <w:szCs w:val="24"/>
        </w:rPr>
        <w:br/>
      </w:r>
    </w:p>
    <w:p w:rsidR="005D7095" w:rsidRPr="001B0D1E" w:rsidRDefault="005D7095">
      <w:pPr>
        <w:rPr>
          <w:rFonts w:ascii="Times New Roman" w:hAnsi="Times New Roman"/>
          <w:i/>
          <w:sz w:val="24"/>
          <w:szCs w:val="24"/>
        </w:rPr>
      </w:pPr>
      <w:r w:rsidRPr="001B0D1E">
        <w:rPr>
          <w:rFonts w:ascii="Times New Roman" w:hAnsi="Times New Roman"/>
          <w:i/>
          <w:sz w:val="24"/>
          <w:szCs w:val="24"/>
        </w:rPr>
        <w:t>(3) Immigrant teachers, immigrant retirement and temporary foreign workers</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-ESL teaching, immigrant teachers by C. Schmidt</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-Immigrants’ retirement prospects by D. Hum and W. Simpson</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-Temporary foreign workers by R.C. Annis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u w:val="single"/>
        </w:rPr>
      </w:pPr>
      <w:r w:rsidRPr="001B0D1E">
        <w:rPr>
          <w:rFonts w:ascii="Times New Roman" w:hAnsi="Times New Roman"/>
          <w:sz w:val="24"/>
          <w:szCs w:val="24"/>
          <w:u w:val="single"/>
        </w:rPr>
        <w:t>Selected Summaries of Research Completed</w:t>
      </w:r>
    </w:p>
    <w:p w:rsidR="005D7095" w:rsidRPr="001B0D1E" w:rsidRDefault="005D7095">
      <w:pPr>
        <w:rPr>
          <w:rFonts w:ascii="Times New Roman" w:hAnsi="Times New Roman"/>
          <w:sz w:val="24"/>
          <w:szCs w:val="24"/>
          <w:u w:val="single"/>
        </w:rPr>
      </w:pPr>
    </w:p>
    <w:p w:rsidR="005D7095" w:rsidRPr="001B0D1E" w:rsidRDefault="005D7095">
      <w:pPr>
        <w:rPr>
          <w:rFonts w:ascii="Times New Roman" w:hAnsi="Times New Roman"/>
          <w:sz w:val="24"/>
          <w:szCs w:val="24"/>
        </w:rPr>
      </w:pPr>
      <w:r w:rsidRPr="001B0D1E">
        <w:rPr>
          <w:rFonts w:ascii="Times New Roman" w:hAnsi="Times New Roman"/>
          <w:sz w:val="24"/>
          <w:szCs w:val="24"/>
        </w:rPr>
        <w:t>Researchers have completed several projects that shed light on labour market outcomes of immigrants.  The following only represents a selection of projects completed and published.</w:t>
      </w:r>
    </w:p>
    <w:p w:rsidR="005D7095" w:rsidRPr="001B0D1E" w:rsidRDefault="005D7095">
      <w:pPr>
        <w:rPr>
          <w:rFonts w:ascii="Times New Roman" w:hAnsi="Times New Roman"/>
          <w:sz w:val="24"/>
          <w:szCs w:val="24"/>
        </w:rPr>
      </w:pPr>
    </w:p>
    <w:p w:rsidR="005D7095" w:rsidRPr="001B0D1E" w:rsidRDefault="005D7095">
      <w:pPr>
        <w:numPr>
          <w:ilvl w:val="0"/>
          <w:numId w:val="6"/>
        </w:numPr>
        <w:spacing w:after="200"/>
        <w:rPr>
          <w:rFonts w:ascii="Times New Roman" w:hAnsi="Times New Roman"/>
          <w:sz w:val="24"/>
          <w:szCs w:val="24"/>
        </w:rPr>
      </w:pPr>
      <w:r w:rsidRPr="001B0D1E">
        <w:rPr>
          <w:rFonts w:ascii="Times New Roman" w:hAnsi="Times New Roman"/>
          <w:sz w:val="24"/>
          <w:szCs w:val="24"/>
        </w:rPr>
        <w:t xml:space="preserve">Labour Market Transitions of Immigrant-Born, Refugee-Born and Canadian-Born Youth by Lori Wilkinson.  Abstract: The study examines the labour market experiences of immigrant-born, refugee-born, and Canadian-born youth using two data sets, the 1998 Survey of Labour and Income Dynamics and the 1998 Refugee Resettlement to Alberta Survey.  Its main objective is to understand their job experiences as they are crucial to their integration and transition to adulthood.  On a practical level, the findings help front-line service providers by providing additional information about the employment-related needs of newcomer youth.  Theoretically, this research aims to develop a better understanding of one aspect of the integration, employment, as current information does not adequately describe the experiences of newcomer youth.  Taken together, this research increases knowledge about the integration of immigrant-born and refugee-born youth in the Canadian labour market.  [Findings of this research are reported in </w:t>
      </w:r>
      <w:r w:rsidRPr="001B0D1E">
        <w:rPr>
          <w:rFonts w:ascii="Times New Roman" w:hAnsi="Times New Roman"/>
          <w:i/>
          <w:sz w:val="24"/>
          <w:szCs w:val="24"/>
        </w:rPr>
        <w:t>Canadian Review of Sociology</w:t>
      </w:r>
      <w:r w:rsidRPr="001B0D1E">
        <w:rPr>
          <w:rFonts w:ascii="Times New Roman" w:hAnsi="Times New Roman"/>
          <w:sz w:val="24"/>
          <w:szCs w:val="24"/>
        </w:rPr>
        <w:t>, vol. 45, 2 (2008):151-176]</w:t>
      </w:r>
    </w:p>
    <w:p w:rsidR="005D7095" w:rsidRPr="001B0D1E" w:rsidRDefault="005D7095">
      <w:pPr>
        <w:numPr>
          <w:ilvl w:val="0"/>
          <w:numId w:val="6"/>
        </w:numPr>
        <w:spacing w:after="200"/>
        <w:rPr>
          <w:rFonts w:ascii="Times New Roman" w:hAnsi="Times New Roman"/>
          <w:sz w:val="24"/>
          <w:szCs w:val="24"/>
        </w:rPr>
      </w:pPr>
      <w:r w:rsidRPr="001B0D1E">
        <w:rPr>
          <w:rFonts w:ascii="Times New Roman" w:hAnsi="Times New Roman"/>
          <w:sz w:val="24"/>
          <w:szCs w:val="24"/>
        </w:rPr>
        <w:t xml:space="preserve">The Role of Foreign Credentials and Ethnic Ties in Immigrants’ Economic Performance by Peter Li.  Abstract:  The literature has identified foreign credential devaluations and the shifting origins of immigrants to non-European sources as two factors that explain why some immigrants earn more than others.  This study uses data from the Ethnic Diversity Survey to see how foreign credentials affect immigrants’ earnings, and whether immigrants with disadvantaged foreign credentials may be able to use ethnic social capital to mitigate the negative effect.  Substantial gross earnings disparities exist among immigrant men and women of different origins, but much difference is due to human capital variations and duration of work.  The study produces three major findings.  First, foreign credentials benefit majority member immigrants but penalize visible minority immigrants.  Second, immigrant men and women who maintain weak ethnic ties earn more than their counterparts with strong ties, suggesting that the enabling capacity of </w:t>
      </w:r>
      <w:r w:rsidRPr="001B0D1E">
        <w:rPr>
          <w:rFonts w:ascii="Times New Roman" w:hAnsi="Times New Roman"/>
          <w:sz w:val="24"/>
          <w:szCs w:val="24"/>
        </w:rPr>
        <w:lastRenderedPageBreak/>
        <w:t xml:space="preserve">social capital for immigrants has been overstated.  Third, there is no evidence of ethnic social capital being able to mitigate the negative effect of a credential deficit.  [Findings of this research are reported in </w:t>
      </w:r>
      <w:r w:rsidRPr="001B0D1E">
        <w:rPr>
          <w:rFonts w:ascii="Times New Roman" w:hAnsi="Times New Roman"/>
          <w:i/>
          <w:sz w:val="24"/>
          <w:szCs w:val="24"/>
        </w:rPr>
        <w:t xml:space="preserve">Canadian Journal of Sociology, </w:t>
      </w:r>
      <w:r w:rsidRPr="001B0D1E">
        <w:rPr>
          <w:rFonts w:ascii="Times New Roman" w:hAnsi="Times New Roman"/>
          <w:sz w:val="24"/>
          <w:szCs w:val="24"/>
        </w:rPr>
        <w:t>vol. 33, 2 (2008): 291-310]</w:t>
      </w:r>
    </w:p>
    <w:p w:rsidR="005D7095" w:rsidRPr="001B0D1E" w:rsidRDefault="005D7095">
      <w:pPr>
        <w:numPr>
          <w:ilvl w:val="0"/>
          <w:numId w:val="6"/>
        </w:numPr>
        <w:spacing w:after="200"/>
        <w:rPr>
          <w:rFonts w:ascii="Times New Roman" w:hAnsi="Times New Roman"/>
          <w:sz w:val="24"/>
          <w:szCs w:val="24"/>
        </w:rPr>
      </w:pPr>
      <w:r w:rsidRPr="001B0D1E">
        <w:rPr>
          <w:rFonts w:ascii="Times New Roman" w:hAnsi="Times New Roman"/>
          <w:sz w:val="24"/>
          <w:szCs w:val="24"/>
        </w:rPr>
        <w:t xml:space="preserve">Immigration from China to Canada in the Age of Globalization: Issues of Brain Gain and Brain Loss by Peter Li.  Abstract:  The age of globalization has changed the labour demand of immigrant receiving countries.  As Canada intensifies the admission of skilled immigrants in recent years, China has emerged as the top sending country to Canada in terms of the number of immigrants and the volume of human capital transferred.  Between 1991 and 2000, 53,480 university-educated immigrants from China immigrated to Canada, bringing with them a saving in educational cost of 1.8 billion dollars for Canada.  However, only about 59 per cent of these highly-educated immigrants participated in Canada’s labour market in 2001, and of those who did, they earned less than Canada-born university-educated white men and women.  When the aggregate value of brain loss is taken into account, Canada only managed to retain about 723 to 851 million dollars, or 39 to 46 per cent of the original value, in educational savings.  In the long-run, issues of brain loss are likely to hamper Canada’s capacity to continue to sustain its brain gain from the worldwide market of skilled workers. [Findings of this research are reported in </w:t>
      </w:r>
      <w:r w:rsidRPr="001B0D1E">
        <w:rPr>
          <w:rFonts w:ascii="Times New Roman" w:hAnsi="Times New Roman"/>
          <w:i/>
          <w:sz w:val="24"/>
          <w:szCs w:val="24"/>
        </w:rPr>
        <w:t xml:space="preserve">Pacific Affairs, </w:t>
      </w:r>
      <w:r w:rsidRPr="001B0D1E">
        <w:rPr>
          <w:rFonts w:ascii="Times New Roman" w:hAnsi="Times New Roman"/>
          <w:sz w:val="24"/>
          <w:szCs w:val="24"/>
        </w:rPr>
        <w:t>vol. 81, 2 (2008): 217-239]</w:t>
      </w:r>
    </w:p>
    <w:p w:rsidR="005D7095" w:rsidRPr="001B0D1E" w:rsidRDefault="005D7095">
      <w:pPr>
        <w:rPr>
          <w:rFonts w:ascii="Times New Roman" w:hAnsi="Times New Roman"/>
          <w:sz w:val="24"/>
          <w:szCs w:val="24"/>
          <w:u w:val="single"/>
        </w:rPr>
      </w:pPr>
      <w:r w:rsidRPr="001B0D1E">
        <w:rPr>
          <w:rFonts w:ascii="Times New Roman" w:hAnsi="Times New Roman"/>
          <w:sz w:val="24"/>
          <w:szCs w:val="24"/>
          <w:u w:val="single"/>
        </w:rPr>
        <w:t>New Research Initiative</w:t>
      </w:r>
    </w:p>
    <w:p w:rsidR="005D7095" w:rsidRPr="001B0D1E" w:rsidRDefault="005D7095">
      <w:pPr>
        <w:rPr>
          <w:rFonts w:ascii="Times New Roman" w:hAnsi="Times New Roman"/>
          <w:sz w:val="24"/>
          <w:szCs w:val="24"/>
          <w:u w:val="single"/>
        </w:rPr>
      </w:pPr>
    </w:p>
    <w:p w:rsidR="005D7095" w:rsidRPr="001B0D1E" w:rsidRDefault="005D7095">
      <w:pPr>
        <w:rPr>
          <w:rFonts w:ascii="Times New Roman" w:hAnsi="Times New Roman"/>
          <w:sz w:val="24"/>
          <w:szCs w:val="24"/>
        </w:rPr>
      </w:pPr>
      <w:r w:rsidRPr="001B0D1E">
        <w:rPr>
          <w:rFonts w:ascii="Times New Roman" w:hAnsi="Times New Roman"/>
          <w:sz w:val="24"/>
          <w:szCs w:val="24"/>
        </w:rPr>
        <w:t>The main initiative in the past year was to develop a joint research project with other domain leaders to develop an immigration integration index to measure the degree of integration of individual immigrants.  The component that concerns the Economic and Labour Market Domain is as follows.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Economic integration, like other forms of integration, requires having a standard or benchmark against which the individual performance of an immigrant can be gauged.  Past research in this area mainly uses regression techniques to regress employment earnings (often logged) on immigrant status (1 for immigrant, 0 for native-born) along with schooling, experience (or age), and immigrant cohort (period of entry).  Such techniques have produced insightful findings that indicate immigrants’ entry earnings relative to the native born were higher in earlier cohorts than later ones.  However, these techniques do not provide an easy solution to constructing an indicator of economic integration that shows the degree to which each immigrant may be considered integrated.</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The proposed study is to use the employment earnings data of the 2001 census that have been linked to individual records in the analytical file of EDS, in order to construct an economic integration indicator.  The indicator will take into account the employment status of an immigrant, the duration of employment, type of employment and earnings.  The indicator variables will be weighted using factor loadings, and a composite index will be constructed for each immigrant.  This index can be applied to individual immigrants to see how male and female immigrants of a given age cohort and educational level perform relative to the native born of similar characteristics. The same index can be applied to native-born Canadians.  The indicator can then be used as the dependent variable for further analysis.  Regression models can be </w:t>
      </w:r>
      <w:r w:rsidRPr="001B0D1E">
        <w:rPr>
          <w:rFonts w:ascii="Times New Roman" w:hAnsi="Times New Roman"/>
          <w:sz w:val="24"/>
          <w:szCs w:val="24"/>
        </w:rPr>
        <w:lastRenderedPageBreak/>
        <w:t xml:space="preserve">constructed to show what type of immigrants is more economically integrated than other after a given period of time in Canada.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The proposed study is now being funded by PMC and researchers will be carrying out the research in the coming year.</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eastAsia="Times New Roman" w:hAnsi="Times New Roman"/>
          <w:b/>
          <w:bCs/>
          <w:i/>
          <w:sz w:val="24"/>
          <w:szCs w:val="24"/>
          <w:lang w:eastAsia="en-CA"/>
        </w:rPr>
        <w:t>Family, Children and Youth Domain</w:t>
      </w:r>
      <w:r w:rsidRPr="001B0D1E">
        <w:rPr>
          <w:rFonts w:ascii="Times New Roman" w:eastAsia="Times New Roman" w:hAnsi="Times New Roman"/>
          <w:bCs/>
          <w:i/>
          <w:sz w:val="24"/>
          <w:szCs w:val="24"/>
          <w:lang w:eastAsia="en-CA"/>
        </w:rPr>
        <w:br/>
      </w:r>
      <w:r w:rsidRPr="001B0D1E">
        <w:rPr>
          <w:rFonts w:ascii="Times New Roman" w:eastAsia="Times New Roman" w:hAnsi="Times New Roman"/>
          <w:i/>
          <w:iCs/>
          <w:sz w:val="24"/>
          <w:szCs w:val="24"/>
          <w:lang w:eastAsia="en-CA"/>
        </w:rPr>
        <w:t>Anna Kirova, Domain Leader</w:t>
      </w:r>
      <w:r w:rsidRPr="001B0D1E">
        <w:rPr>
          <w:rFonts w:ascii="Times New Roman" w:eastAsia="Times New Roman" w:hAnsi="Times New Roman"/>
          <w:i/>
          <w:iCs/>
          <w:sz w:val="24"/>
          <w:szCs w:val="24"/>
          <w:lang w:eastAsia="en-CA"/>
        </w:rPr>
        <w:br/>
      </w:r>
      <w:r w:rsidRPr="001B0D1E">
        <w:rPr>
          <w:rFonts w:ascii="Times New Roman" w:eastAsia="Times New Roman" w:hAnsi="Times New Roman"/>
          <w:sz w:val="24"/>
          <w:szCs w:val="24"/>
          <w:lang w:eastAsia="en-CA"/>
        </w:rPr>
        <w:br/>
      </w:r>
      <w:r w:rsidRPr="001B0D1E">
        <w:rPr>
          <w:rFonts w:ascii="Times New Roman" w:hAnsi="Times New Roman"/>
          <w:sz w:val="24"/>
          <w:szCs w:val="24"/>
        </w:rPr>
        <w:t>In the</w:t>
      </w:r>
      <w:r w:rsidRPr="001B0D1E">
        <w:rPr>
          <w:rFonts w:ascii="Times New Roman" w:hAnsi="Times New Roman"/>
          <w:b/>
          <w:sz w:val="24"/>
          <w:szCs w:val="24"/>
        </w:rPr>
        <w:t xml:space="preserve"> </w:t>
      </w:r>
      <w:r w:rsidRPr="001B0D1E">
        <w:rPr>
          <w:rFonts w:ascii="Times New Roman" w:hAnsi="Times New Roman"/>
          <w:sz w:val="24"/>
          <w:szCs w:val="24"/>
        </w:rPr>
        <w:t>2008-2009</w:t>
      </w:r>
      <w:r w:rsidRPr="001B0D1E">
        <w:rPr>
          <w:rFonts w:ascii="Times New Roman" w:hAnsi="Times New Roman"/>
          <w:b/>
          <w:sz w:val="24"/>
          <w:szCs w:val="24"/>
        </w:rPr>
        <w:t xml:space="preserve">, </w:t>
      </w:r>
      <w:r w:rsidRPr="001B0D1E">
        <w:rPr>
          <w:rFonts w:ascii="Times New Roman" w:hAnsi="Times New Roman"/>
          <w:sz w:val="24"/>
          <w:szCs w:val="24"/>
        </w:rPr>
        <w:t>Family Children and Youth affiliated researchers received 16% of the total funding of the PMC. The recipients of the awards are as follows: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Schmidt, Clea, University of Manitoba, Project title:  The Successes and Challenges of EAL Immigrant Youth in Rural Manitoba. ($19,000)</w:t>
      </w:r>
    </w:p>
    <w:p w:rsidR="005D7095" w:rsidRPr="001B0D1E" w:rsidRDefault="005D7095">
      <w:pPr>
        <w:ind w:firstLine="720"/>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Yohani, Sophie, University of Alberta. Project title: Educational Cultural Brokers and Refugee Children’s School Adaptation. ($3,996)</w:t>
      </w:r>
    </w:p>
    <w:p w:rsidR="005D7095" w:rsidRPr="001B0D1E" w:rsidRDefault="005D7095">
      <w:pPr>
        <w:ind w:firstLine="720"/>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The research publications reported by the Family Children and Youth affiliated researchers addressed all but one of the family priority themes specified in the Memorandum of Understanding (MOU) between the Social Sciences and Humanities Research Council and Citizenship and Immigration Canada for research to be conducted within the Metropolis Project on Family, Children, and Youth</w:t>
      </w:r>
      <w:r w:rsidR="00B15035" w:rsidRPr="001B0D1E">
        <w:rPr>
          <w:rFonts w:ascii="Times New Roman" w:hAnsi="Times New Roman"/>
          <w:sz w:val="24"/>
          <w:szCs w:val="24"/>
        </w:rPr>
        <w:t xml:space="preserve">, </w:t>
      </w:r>
      <w:r w:rsidRPr="001B0D1E">
        <w:rPr>
          <w:rFonts w:ascii="Times New Roman" w:hAnsi="Times New Roman"/>
          <w:sz w:val="24"/>
          <w:szCs w:val="24"/>
        </w:rPr>
        <w:t xml:space="preserve">i.e. health and gender. These themes are utilized to organize the published work of the research affiliates who have identified the Family, Children, and Youth domain as either their only area of research interest or one of the areas.  If no priority themes were addressed the academic work was classified as “other” (12). </w:t>
      </w:r>
    </w:p>
    <w:p w:rsidR="005D7095" w:rsidRPr="001B0D1E" w:rsidRDefault="005D7095">
      <w:pPr>
        <w:rPr>
          <w:rFonts w:ascii="Times New Roman" w:hAnsi="Times New Roman"/>
          <w:sz w:val="24"/>
          <w:szCs w:val="24"/>
        </w:rPr>
      </w:pP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 xml:space="preserve">The percentages of the publications under each of these themes are as follows: </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 xml:space="preserve">(1) migration decisions (3.3%), </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 xml:space="preserve">(2) cultural identity (5%), </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 xml:space="preserve">(3) education and cultural identity (27.1%), </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 xml:space="preserve">(4) educational outcomes (8.4%), </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 xml:space="preserve">(5) civic participation and work (20.3%), </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(6) extracurricular activities (1.6%),</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 xml:space="preserve">(7) mental health (5%), </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(8) health and movement (3.3%),</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 xml:space="preserve">(9) health and gender, </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(10) services (6.7%), and</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 xml:space="preserve">(11) intergenerational dynamics (5%). </w:t>
      </w:r>
    </w:p>
    <w:p w:rsidR="005D7095" w:rsidRPr="001B0D1E" w:rsidRDefault="005D7095">
      <w:pPr>
        <w:ind w:firstLine="720"/>
        <w:rPr>
          <w:rFonts w:ascii="Times New Roman" w:hAnsi="Times New Roman"/>
          <w:sz w:val="24"/>
          <w:szCs w:val="24"/>
        </w:rPr>
      </w:pPr>
      <w:r w:rsidRPr="001B0D1E">
        <w:rPr>
          <w:rFonts w:ascii="Times New Roman" w:hAnsi="Times New Roman"/>
          <w:sz w:val="24"/>
          <w:szCs w:val="24"/>
        </w:rPr>
        <w:t>(12) Other</w:t>
      </w:r>
    </w:p>
    <w:p w:rsidR="005D7095" w:rsidRPr="001B0D1E" w:rsidRDefault="005D7095">
      <w:pPr>
        <w:ind w:left="720" w:firstLine="720"/>
        <w:rPr>
          <w:rFonts w:ascii="Times New Roman" w:hAnsi="Times New Roman"/>
          <w:sz w:val="24"/>
          <w:szCs w:val="24"/>
        </w:rPr>
      </w:pPr>
      <w:r w:rsidRPr="001B0D1E">
        <w:rPr>
          <w:rFonts w:ascii="Times New Roman" w:hAnsi="Times New Roman"/>
          <w:sz w:val="24"/>
          <w:szCs w:val="24"/>
        </w:rPr>
        <w:t xml:space="preserve"> a) teacher education (10.1%) </w:t>
      </w:r>
    </w:p>
    <w:p w:rsidR="005D7095" w:rsidRPr="001B0D1E" w:rsidRDefault="005D7095">
      <w:pPr>
        <w:ind w:left="720" w:firstLine="720"/>
        <w:rPr>
          <w:rFonts w:ascii="Times New Roman" w:hAnsi="Times New Roman"/>
          <w:sz w:val="24"/>
          <w:szCs w:val="24"/>
        </w:rPr>
      </w:pPr>
      <w:r w:rsidRPr="001B0D1E">
        <w:rPr>
          <w:rFonts w:ascii="Times New Roman" w:hAnsi="Times New Roman"/>
          <w:sz w:val="24"/>
          <w:szCs w:val="24"/>
        </w:rPr>
        <w:t xml:space="preserve"> b) poverty/homelessness (3.3%).</w:t>
      </w:r>
    </w:p>
    <w:p w:rsidR="005D7095" w:rsidRPr="001B0D1E" w:rsidRDefault="005D7095">
      <w:pPr>
        <w:ind w:left="720" w:firstLine="720"/>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The publications in two of the priority themes: education and cultural identity, and civic participation and work—represent almost half (47.4%) of all published work. Most publications in both areas, as well as the research published in the area of teacher education (10.1%) are </w:t>
      </w:r>
      <w:r w:rsidRPr="001B0D1E">
        <w:rPr>
          <w:rFonts w:ascii="Times New Roman" w:hAnsi="Times New Roman"/>
          <w:sz w:val="24"/>
          <w:szCs w:val="24"/>
        </w:rPr>
        <w:lastRenderedPageBreak/>
        <w:t>related to educational issues of immigrant and refugee children and youth, which is a natural continuation of the line of researchers who were affiliated with the Education Domain in the previous two phases of the Metropolis project.</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color w:val="000000"/>
          <w:sz w:val="24"/>
          <w:szCs w:val="24"/>
          <w:lang w:eastAsia="en-CA"/>
        </w:rPr>
      </w:pPr>
      <w:r w:rsidRPr="001B0D1E">
        <w:rPr>
          <w:rFonts w:ascii="Times New Roman" w:hAnsi="Times New Roman"/>
          <w:sz w:val="24"/>
          <w:szCs w:val="24"/>
        </w:rPr>
        <w:t xml:space="preserve">There is a clear need for more research in the areas that include less than 5% of the overall publications of the researchers affiliated with the Family Children and Youth domain. Particular attention needs to be given to the role of the family unit in the process of integration of children, youth and senior citizens. In the year 2008-09, only one study ( i.e., </w:t>
      </w:r>
      <w:r w:rsidRPr="001B0D1E">
        <w:rPr>
          <w:rFonts w:ascii="Times New Roman" w:hAnsi="Times New Roman"/>
          <w:color w:val="000000"/>
          <w:sz w:val="24"/>
          <w:szCs w:val="24"/>
          <w:lang w:eastAsia="en-CA"/>
        </w:rPr>
        <w:t xml:space="preserve">Chirkov, V. I., &amp; Geres, K.  (2008). </w:t>
      </w:r>
      <w:r w:rsidRPr="001B0D1E">
        <w:rPr>
          <w:rFonts w:ascii="Times New Roman" w:hAnsi="Times New Roman"/>
          <w:i/>
          <w:iCs/>
          <w:color w:val="000000"/>
          <w:sz w:val="24"/>
          <w:szCs w:val="24"/>
          <w:lang w:eastAsia="en-CA"/>
        </w:rPr>
        <w:t>The Influence of Family on Refugee and Immigrant Children's Cultural Adjustment:  Can School Intervene in this Process?</w:t>
      </w:r>
      <w:r w:rsidRPr="001B0D1E">
        <w:rPr>
          <w:rFonts w:ascii="Times New Roman" w:hAnsi="Times New Roman"/>
          <w:color w:val="000000"/>
          <w:sz w:val="24"/>
          <w:szCs w:val="24"/>
          <w:lang w:eastAsia="en-CA"/>
        </w:rPr>
        <w:t>) had a focus on the family as a unit of analysis.</w:t>
      </w:r>
    </w:p>
    <w:p w:rsidR="005D7095" w:rsidRPr="001B0D1E" w:rsidRDefault="005D7095">
      <w:pPr>
        <w:rPr>
          <w:rFonts w:ascii="Times New Roman" w:hAnsi="Times New Roman"/>
          <w:color w:val="000000"/>
          <w:sz w:val="24"/>
          <w:szCs w:val="24"/>
          <w:lang w:eastAsia="en-CA"/>
        </w:rPr>
      </w:pPr>
    </w:p>
    <w:p w:rsidR="005D7095" w:rsidRPr="001B0D1E" w:rsidRDefault="005D7095">
      <w:pPr>
        <w:rPr>
          <w:rFonts w:ascii="Times New Roman" w:hAnsi="Times New Roman"/>
          <w:sz w:val="24"/>
          <w:szCs w:val="24"/>
        </w:rPr>
      </w:pPr>
      <w:r w:rsidRPr="001B0D1E">
        <w:rPr>
          <w:rFonts w:ascii="Times New Roman" w:hAnsi="Times New Roman"/>
          <w:color w:val="000000"/>
          <w:sz w:val="24"/>
          <w:szCs w:val="24"/>
          <w:lang w:eastAsia="en-CA"/>
        </w:rPr>
        <w:t>PMC’s plan in 2009-2010 for knowledge dissemination includes featuring the Family, Children and Youth Domain by having a series of node meetings at the major Universities/cities affiliated with the PMC. These will involve the Domain Leader and selected local affiliated researchers who will be invited to present their work and discuss future directions of the research in this domain. These node meetings will take place in the months of September and October of 2009.</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eastAsia="Times New Roman" w:hAnsi="Times New Roman"/>
          <w:b/>
          <w:bCs/>
          <w:i/>
          <w:sz w:val="24"/>
          <w:szCs w:val="24"/>
          <w:lang w:eastAsia="en-CA"/>
        </w:rPr>
        <w:t>Housing and Neighbourhoods Domain</w:t>
      </w:r>
      <w:r w:rsidRPr="001B0D1E">
        <w:rPr>
          <w:rFonts w:ascii="Times New Roman" w:eastAsia="Times New Roman" w:hAnsi="Times New Roman"/>
          <w:bCs/>
          <w:i/>
          <w:sz w:val="24"/>
          <w:szCs w:val="24"/>
          <w:lang w:eastAsia="en-CA"/>
        </w:rPr>
        <w:br/>
      </w:r>
      <w:r w:rsidRPr="001B0D1E">
        <w:rPr>
          <w:rFonts w:ascii="Times New Roman" w:eastAsia="Times New Roman" w:hAnsi="Times New Roman"/>
          <w:i/>
          <w:iCs/>
          <w:sz w:val="24"/>
          <w:szCs w:val="24"/>
          <w:lang w:eastAsia="en-CA"/>
        </w:rPr>
        <w:t>Rick Enns, Domain Leader</w:t>
      </w:r>
      <w:r w:rsidRPr="001B0D1E">
        <w:rPr>
          <w:rFonts w:ascii="Times New Roman" w:eastAsia="Times New Roman" w:hAnsi="Times New Roman"/>
          <w:i/>
          <w:iCs/>
          <w:sz w:val="24"/>
          <w:szCs w:val="24"/>
          <w:lang w:eastAsia="en-CA"/>
        </w:rPr>
        <w:br/>
      </w:r>
      <w:r w:rsidRPr="001B0D1E">
        <w:rPr>
          <w:rFonts w:ascii="Times New Roman" w:eastAsia="Times New Roman" w:hAnsi="Times New Roman"/>
          <w:sz w:val="24"/>
          <w:szCs w:val="24"/>
          <w:lang w:eastAsia="en-CA"/>
        </w:rPr>
        <w:br/>
      </w:r>
      <w:r w:rsidRPr="001B0D1E">
        <w:rPr>
          <w:rFonts w:ascii="Times New Roman" w:hAnsi="Times New Roman"/>
          <w:sz w:val="24"/>
          <w:szCs w:val="24"/>
        </w:rPr>
        <w:t xml:space="preserve">Researchers in this domain seek to examine the immediate and long-term housing outcomes of recently arrived newcomers in cities across the prairies. Recent research suggests that many immigrants no longer experience the favourable housing outcomes of immigrants who arrived a generation or more ago. The situation of refugees appears to be even more precarious, particularly in recent years as refugees across the prairies have had to cope first with dramatic increases in rent and declining vacancy rates and, more recently, with a deteriorating economy that has exacerbated affordability problems and under-employment.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Recently completed research examining the housing experiences of refugees in Winnipeg over a </w:t>
      </w:r>
      <w:r w:rsidR="00B15035" w:rsidRPr="001B0D1E">
        <w:rPr>
          <w:rFonts w:ascii="Times New Roman" w:hAnsi="Times New Roman"/>
          <w:sz w:val="24"/>
          <w:szCs w:val="24"/>
        </w:rPr>
        <w:t>three</w:t>
      </w:r>
      <w:r w:rsidRPr="001B0D1E">
        <w:rPr>
          <w:rFonts w:ascii="Times New Roman" w:hAnsi="Times New Roman"/>
          <w:sz w:val="24"/>
          <w:szCs w:val="24"/>
        </w:rPr>
        <w:t xml:space="preserve">-year period, and Edmonton and Calgary over a </w:t>
      </w:r>
      <w:r w:rsidR="00B15035" w:rsidRPr="001B0D1E">
        <w:rPr>
          <w:rFonts w:ascii="Times New Roman" w:hAnsi="Times New Roman"/>
          <w:sz w:val="24"/>
          <w:szCs w:val="24"/>
        </w:rPr>
        <w:t>two</w:t>
      </w:r>
      <w:r w:rsidRPr="001B0D1E">
        <w:rPr>
          <w:rFonts w:ascii="Times New Roman" w:hAnsi="Times New Roman"/>
          <w:sz w:val="24"/>
          <w:szCs w:val="24"/>
        </w:rPr>
        <w:t xml:space="preserve">-year period, demonstrated that a majority of study households in all </w:t>
      </w:r>
      <w:r w:rsidR="00B15035" w:rsidRPr="001B0D1E">
        <w:rPr>
          <w:rFonts w:ascii="Times New Roman" w:hAnsi="Times New Roman"/>
          <w:sz w:val="24"/>
          <w:szCs w:val="24"/>
        </w:rPr>
        <w:t>three</w:t>
      </w:r>
      <w:r w:rsidRPr="001B0D1E">
        <w:rPr>
          <w:rFonts w:ascii="Times New Roman" w:hAnsi="Times New Roman"/>
          <w:sz w:val="24"/>
          <w:szCs w:val="24"/>
        </w:rPr>
        <w:t xml:space="preserve"> cities experienced significant affordability problems within approximately one year after arrival in Canada and while affordability problems relented somewhat over the next year or two, data for refugees in Calgary and Edmonton continued to show average shelter-to income-ratios well above the Canadian average, combined with significantly lower earnings. The relatively better housing outcomes for refugees in Winnipeg may be related to a different range of housing options in Winnipeg and a different policy context. These findings were presented across western Canada through the fall of 2008 at research symposia in Winnipeg, Saskatoon, Regina, Calgary and Edmonton. Ongoing research in all three prairie provinces is examining housing outcomes for refugees outside of the provinces’ largest cities and over the one-year anniversary of arrival in Canada, as access to settlement and financial resources typically changes.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Other research conducted by affiliates of the Housing and Neighbourhoods </w:t>
      </w:r>
      <w:r w:rsidR="00B15035" w:rsidRPr="001B0D1E">
        <w:rPr>
          <w:rFonts w:ascii="Times New Roman" w:hAnsi="Times New Roman"/>
          <w:sz w:val="24"/>
          <w:szCs w:val="24"/>
        </w:rPr>
        <w:t>D</w:t>
      </w:r>
      <w:r w:rsidRPr="001B0D1E">
        <w:rPr>
          <w:rFonts w:ascii="Times New Roman" w:hAnsi="Times New Roman"/>
          <w:sz w:val="24"/>
          <w:szCs w:val="24"/>
        </w:rPr>
        <w:t xml:space="preserve">omain has examined efforts to attract immigrants to smaller communities in various parts of the prairie provinces, efforts to retain a higher proportion of those who settle in smaller centres, and the situation of provincial nominees and temporary foreign workers.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While housing outcomes may serve as one measure of integration, neighbourhoods provide another by charting the spatial movement of immigrant households across urban and rural landscapes and providing a measure of the community response to newcomers. Although recent research in this domain has focused on the housing outcome of refugees, future research will attempt to examine the neighbourhoods and neighbourhood experiences of refugees and other immigrants.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Over the next year, housing and neighbourhood experiences as an aspect and indicator of integration will be examined in a cross-domain research project with the other domains in the Prairie Metropolis Centre. This research will endeavour to develop an integration index that will be sensitive to all domain areas, including the Housing and Neighbourhoods domain.</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Discussions with other Metropolis domain researchers and affiliates suggest a number of promising areas of research for the near-term. In no particular order these include:</w:t>
      </w:r>
    </w:p>
    <w:p w:rsidR="005D7095" w:rsidRPr="001B0D1E" w:rsidRDefault="005D7095">
      <w:pPr>
        <w:rPr>
          <w:rFonts w:ascii="Times New Roman" w:hAnsi="Times New Roman"/>
          <w:sz w:val="24"/>
          <w:szCs w:val="24"/>
        </w:rPr>
      </w:pPr>
    </w:p>
    <w:p w:rsidR="005D7095" w:rsidRPr="001B0D1E" w:rsidRDefault="005D7095">
      <w:pPr>
        <w:numPr>
          <w:ilvl w:val="0"/>
          <w:numId w:val="7"/>
        </w:numPr>
        <w:rPr>
          <w:rFonts w:ascii="Times New Roman" w:hAnsi="Times New Roman"/>
          <w:sz w:val="24"/>
          <w:szCs w:val="24"/>
        </w:rPr>
      </w:pPr>
      <w:r w:rsidRPr="001B0D1E">
        <w:rPr>
          <w:rFonts w:ascii="Times New Roman" w:hAnsi="Times New Roman"/>
          <w:sz w:val="24"/>
          <w:szCs w:val="24"/>
        </w:rPr>
        <w:t>Strategies to access existing data bases and data collected at regular, scheduled intervals,</w:t>
      </w:r>
    </w:p>
    <w:p w:rsidR="005D7095" w:rsidRPr="001B0D1E" w:rsidRDefault="005D7095">
      <w:pPr>
        <w:numPr>
          <w:ilvl w:val="0"/>
          <w:numId w:val="7"/>
        </w:numPr>
        <w:rPr>
          <w:rFonts w:ascii="Times New Roman" w:hAnsi="Times New Roman"/>
          <w:sz w:val="24"/>
          <w:szCs w:val="24"/>
        </w:rPr>
      </w:pPr>
      <w:r w:rsidRPr="001B0D1E">
        <w:rPr>
          <w:rFonts w:ascii="Times New Roman" w:hAnsi="Times New Roman"/>
          <w:sz w:val="24"/>
          <w:szCs w:val="24"/>
        </w:rPr>
        <w:t>National and comparative analyses of policy frameworks relating to immigrant housing,</w:t>
      </w:r>
    </w:p>
    <w:p w:rsidR="005D7095" w:rsidRPr="001B0D1E" w:rsidRDefault="005D7095">
      <w:pPr>
        <w:numPr>
          <w:ilvl w:val="0"/>
          <w:numId w:val="7"/>
        </w:numPr>
        <w:rPr>
          <w:rFonts w:ascii="Times New Roman" w:hAnsi="Times New Roman"/>
          <w:sz w:val="24"/>
          <w:szCs w:val="24"/>
        </w:rPr>
      </w:pPr>
      <w:r w:rsidRPr="001B0D1E">
        <w:rPr>
          <w:rFonts w:ascii="Times New Roman" w:hAnsi="Times New Roman"/>
          <w:sz w:val="24"/>
          <w:szCs w:val="24"/>
        </w:rPr>
        <w:t>Household strategies to access and improve housing,</w:t>
      </w:r>
    </w:p>
    <w:p w:rsidR="005D7095" w:rsidRPr="001B0D1E" w:rsidRDefault="005D7095">
      <w:pPr>
        <w:numPr>
          <w:ilvl w:val="0"/>
          <w:numId w:val="7"/>
        </w:numPr>
        <w:rPr>
          <w:rFonts w:ascii="Times New Roman" w:hAnsi="Times New Roman"/>
          <w:sz w:val="24"/>
          <w:szCs w:val="24"/>
        </w:rPr>
      </w:pPr>
      <w:r w:rsidRPr="001B0D1E">
        <w:rPr>
          <w:rFonts w:ascii="Times New Roman" w:hAnsi="Times New Roman"/>
          <w:sz w:val="24"/>
          <w:szCs w:val="24"/>
        </w:rPr>
        <w:t xml:space="preserve">Psychological and family-level consequences of attempts to increase household income in order to access and retain suitable and adequate housing, </w:t>
      </w:r>
    </w:p>
    <w:p w:rsidR="005D7095" w:rsidRPr="001B0D1E" w:rsidRDefault="005D7095">
      <w:pPr>
        <w:numPr>
          <w:ilvl w:val="0"/>
          <w:numId w:val="7"/>
        </w:numPr>
        <w:rPr>
          <w:rFonts w:ascii="Times New Roman" w:hAnsi="Times New Roman"/>
          <w:sz w:val="24"/>
          <w:szCs w:val="24"/>
        </w:rPr>
      </w:pPr>
      <w:r w:rsidRPr="001B0D1E">
        <w:rPr>
          <w:rFonts w:ascii="Times New Roman" w:hAnsi="Times New Roman"/>
          <w:sz w:val="24"/>
          <w:szCs w:val="24"/>
        </w:rPr>
        <w:t xml:space="preserve">Short- and long term-consequences of precarious housing for refugees and immigrants, and </w:t>
      </w:r>
    </w:p>
    <w:p w:rsidR="005D7095" w:rsidRPr="001B0D1E" w:rsidRDefault="005D7095">
      <w:pPr>
        <w:numPr>
          <w:ilvl w:val="0"/>
          <w:numId w:val="7"/>
        </w:numPr>
        <w:rPr>
          <w:rFonts w:ascii="Times New Roman" w:hAnsi="Times New Roman"/>
          <w:sz w:val="24"/>
          <w:szCs w:val="24"/>
        </w:rPr>
      </w:pPr>
      <w:r w:rsidRPr="001B0D1E">
        <w:rPr>
          <w:rFonts w:ascii="Times New Roman" w:hAnsi="Times New Roman"/>
          <w:sz w:val="24"/>
          <w:szCs w:val="24"/>
        </w:rPr>
        <w:t>Housing as a social determinant of health.</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Dramatic changes in the housing sector and the economy across western Canada in the past year demonstrate the challenges that immigrants and refugees encounter as they seek affordable, adequate, and suitable housing in centres across western Canada. It is my hope that an active research effort can be sustained in order to better understand the situations that newcomers face after arriving in this region of the country.</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eastAsia="Times New Roman" w:hAnsi="Times New Roman"/>
          <w:b/>
          <w:bCs/>
          <w:i/>
          <w:sz w:val="24"/>
          <w:szCs w:val="24"/>
          <w:lang w:eastAsia="en-CA"/>
        </w:rPr>
        <w:t>Welcoming Communities: The Role of Host Communities in Attracting, Integrating, and Retaining Newcomers and Minorities Domain</w:t>
      </w:r>
      <w:r w:rsidRPr="001B0D1E">
        <w:rPr>
          <w:rFonts w:ascii="Times New Roman" w:eastAsia="Times New Roman" w:hAnsi="Times New Roman"/>
          <w:bCs/>
          <w:i/>
          <w:sz w:val="24"/>
          <w:szCs w:val="24"/>
          <w:lang w:eastAsia="en-CA"/>
        </w:rPr>
        <w:br/>
      </w:r>
      <w:r w:rsidRPr="001B0D1E">
        <w:rPr>
          <w:rFonts w:ascii="Times New Roman" w:eastAsia="Times New Roman" w:hAnsi="Times New Roman"/>
          <w:i/>
          <w:iCs/>
          <w:sz w:val="24"/>
          <w:szCs w:val="24"/>
          <w:lang w:eastAsia="en-CA"/>
        </w:rPr>
        <w:t>Darren Lund, Domain Leader</w:t>
      </w:r>
      <w:r w:rsidRPr="001B0D1E">
        <w:rPr>
          <w:rFonts w:ascii="Times New Roman" w:eastAsia="Times New Roman" w:hAnsi="Times New Roman"/>
          <w:i/>
          <w:iCs/>
          <w:sz w:val="24"/>
          <w:szCs w:val="24"/>
          <w:lang w:eastAsia="en-CA"/>
        </w:rPr>
        <w:br/>
      </w:r>
      <w:r w:rsidRPr="001B0D1E">
        <w:rPr>
          <w:rFonts w:ascii="Times New Roman" w:eastAsia="Times New Roman" w:hAnsi="Times New Roman"/>
          <w:sz w:val="24"/>
          <w:szCs w:val="24"/>
          <w:lang w:eastAsia="en-CA"/>
        </w:rPr>
        <w:br/>
      </w:r>
      <w:r w:rsidRPr="001B0D1E">
        <w:rPr>
          <w:rFonts w:ascii="Times New Roman" w:hAnsi="Times New Roman"/>
          <w:color w:val="000000"/>
          <w:sz w:val="24"/>
          <w:szCs w:val="24"/>
        </w:rPr>
        <w:t xml:space="preserve">This new Domain has gotten off to a robust start this year, with a growing membership among Research Affiliates of the Prairie Metropolis Centre. Its Domain Leader and members have been very active in forwarding the goals of the Metropolis project through their wide-ranging research, governmental and community work in this area. The Research Affiliates have had a productive year, with 12 books and book chapters published or in press, 15 refereed journal publications, and another 19 non-refereed publications accepted or published in the past year. Likewise, the Welcoming Communities scholars have actively disseminated their research at 20 academic and Metropolis conferences, as well as at 25 other meetings, workshops, symposia, and professional presentations. </w:t>
      </w:r>
      <w:r w:rsidRPr="001B0D1E">
        <w:rPr>
          <w:rFonts w:ascii="Times New Roman" w:hAnsi="Times New Roman"/>
          <w:sz w:val="24"/>
          <w:szCs w:val="24"/>
        </w:rPr>
        <w:t xml:space="preserve">A highlight for the domain took place as part of the </w:t>
      </w:r>
      <w:r w:rsidRPr="001B0D1E">
        <w:rPr>
          <w:rFonts w:ascii="Times New Roman" w:hAnsi="Times New Roman"/>
          <w:i/>
          <w:sz w:val="24"/>
          <w:szCs w:val="24"/>
        </w:rPr>
        <w:t xml:space="preserve">11th National </w:t>
      </w:r>
      <w:r w:rsidRPr="001B0D1E">
        <w:rPr>
          <w:rFonts w:ascii="Times New Roman" w:hAnsi="Times New Roman"/>
          <w:i/>
          <w:sz w:val="24"/>
          <w:szCs w:val="24"/>
        </w:rPr>
        <w:lastRenderedPageBreak/>
        <w:t>Metropolis Conference</w:t>
      </w:r>
      <w:r w:rsidRPr="001B0D1E">
        <w:rPr>
          <w:rFonts w:ascii="Times New Roman" w:hAnsi="Times New Roman"/>
          <w:sz w:val="24"/>
          <w:szCs w:val="24"/>
        </w:rPr>
        <w:t xml:space="preserve">, held in Calgary in March 2009. Dr. Lund organized and hosted a Domain Pre-Conference session on “Welcoming Foreign Workers in Prairie Communities.” This well-attended daylong workshop focused on how Canada welcomes international migrants—both temporary and permanent—in an increasingly diverse Western Canadian context. A range of 27 presenters and discussants included experts from federal, provincial, and municipal governments, researchers, community workers, and others with direct experience in these issues. </w:t>
      </w:r>
    </w:p>
    <w:p w:rsidR="005D7095" w:rsidRPr="001B0D1E" w:rsidRDefault="005D7095">
      <w:pPr>
        <w:pStyle w:val="ListParagraph"/>
        <w:numPr>
          <w:ilvl w:val="0"/>
          <w:numId w:val="1"/>
        </w:numPr>
        <w:spacing w:before="100" w:beforeAutospacing="1" w:after="100" w:afterAutospacing="1"/>
        <w:ind w:left="0" w:firstLine="0"/>
        <w:rPr>
          <w:rFonts w:ascii="Times New Roman" w:eastAsia="Times New Roman" w:hAnsi="Times New Roman"/>
          <w:iCs/>
          <w:sz w:val="24"/>
          <w:szCs w:val="24"/>
          <w:u w:val="single"/>
          <w:lang w:eastAsia="en-CA"/>
        </w:rPr>
      </w:pPr>
      <w:r w:rsidRPr="001B0D1E">
        <w:rPr>
          <w:rFonts w:ascii="Times New Roman" w:eastAsia="Times New Roman" w:hAnsi="Times New Roman"/>
          <w:iCs/>
          <w:sz w:val="24"/>
          <w:szCs w:val="24"/>
          <w:u w:val="single"/>
          <w:lang w:eastAsia="en-CA"/>
        </w:rPr>
        <w:t>Annual National Research Competition (NRC)</w:t>
      </w: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A team of researchers led by a PMC research affiliate submitted a strong proposal to the NRC, but unfortunately, it was unsuccessful.  </w:t>
      </w:r>
    </w:p>
    <w:p w:rsidR="005D7095" w:rsidRPr="001B0D1E" w:rsidRDefault="005D7095">
      <w:pPr>
        <w:rPr>
          <w:rFonts w:ascii="Times New Roman" w:hAnsi="Times New Roman"/>
          <w:sz w:val="24"/>
          <w:szCs w:val="24"/>
        </w:rPr>
      </w:pPr>
    </w:p>
    <w:p w:rsidR="005D7095" w:rsidRPr="001B0D1E" w:rsidRDefault="005D7095">
      <w:pPr>
        <w:pStyle w:val="ListParagraph"/>
        <w:spacing w:before="100" w:beforeAutospacing="1" w:after="100" w:afterAutospacing="1"/>
        <w:ind w:left="0"/>
        <w:jc w:val="center"/>
        <w:rPr>
          <w:rFonts w:ascii="Times New Roman" w:eastAsia="Times New Roman" w:hAnsi="Times New Roman"/>
          <w:b/>
          <w:iCs/>
          <w:sz w:val="24"/>
          <w:szCs w:val="24"/>
          <w:lang w:eastAsia="en-CA"/>
        </w:rPr>
      </w:pPr>
      <w:r w:rsidRPr="001B0D1E">
        <w:rPr>
          <w:rFonts w:ascii="Times New Roman" w:eastAsia="Times New Roman" w:hAnsi="Times New Roman"/>
          <w:b/>
          <w:iCs/>
          <w:sz w:val="24"/>
          <w:szCs w:val="24"/>
          <w:lang w:eastAsia="en-CA"/>
        </w:rPr>
        <w:t>III. Knowledge Transfer/Mobilization Activities</w:t>
      </w: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This past year PMC undertook a number of knowledge transfer activities which included, Brown Bag Lunch Seminars, the PMC website, the Journal of International Migration and Integration, the PMC e-Newsletter, the PMC Working Papers Series, Data Committee, and sponsorship of delegates at Metropolis Conferences.  Appendix 10a provides a complete list of miscellaneous conferences, workshops, lectures, working papers and other forms of dissemination undertaken by PMC researchers.  This is in addition to the scholarly presentations and publications listed in Appendix 9.  Summary Table 2 provides a breakdown of knowledge dissemination by event type. </w:t>
      </w:r>
    </w:p>
    <w:p w:rsidR="005D7095" w:rsidRPr="001B0D1E" w:rsidRDefault="005D7095">
      <w:pPr>
        <w:rPr>
          <w:rFonts w:ascii="Times New Roman" w:hAnsi="Times New Roman"/>
          <w:sz w:val="24"/>
          <w:szCs w:val="24"/>
        </w:rPr>
      </w:pPr>
    </w:p>
    <w:p w:rsidR="005D7095" w:rsidRPr="001B0D1E" w:rsidRDefault="005D7095">
      <w:pPr>
        <w:pStyle w:val="ListParagraph"/>
        <w:numPr>
          <w:ilvl w:val="0"/>
          <w:numId w:val="13"/>
        </w:numPr>
        <w:ind w:left="0" w:firstLine="0"/>
        <w:rPr>
          <w:rFonts w:ascii="Times New Roman" w:hAnsi="Times New Roman"/>
          <w:sz w:val="24"/>
          <w:szCs w:val="24"/>
          <w:u w:val="single"/>
        </w:rPr>
      </w:pPr>
      <w:r w:rsidRPr="001B0D1E">
        <w:rPr>
          <w:rFonts w:ascii="Times New Roman" w:hAnsi="Times New Roman"/>
          <w:sz w:val="24"/>
          <w:szCs w:val="24"/>
          <w:u w:val="single"/>
        </w:rPr>
        <w:t>PMC Node Meetings and Research Symposia</w:t>
      </w:r>
    </w:p>
    <w:p w:rsidR="005D7095" w:rsidRPr="001B0D1E" w:rsidRDefault="005D7095">
      <w:pPr>
        <w:pStyle w:val="ListParagraph"/>
        <w:ind w:left="0"/>
        <w:rPr>
          <w:rFonts w:ascii="Times New Roman" w:hAnsi="Times New Roman"/>
          <w:sz w:val="24"/>
          <w:szCs w:val="24"/>
          <w:u w:val="single"/>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Node conferences were held in each of the cities of partnering universities (Regina, Winnipeg, Saskatoon, Calgary and Edmonton) as well as two capacity-building workshops in each city.  The node conferences all took a similar format: the Housing and Neighbourhoods domain was highlighted in the mornings, and local researchers presented their work in the afternoons. Dr. Tom Carter, University of Winnipeg, and Dr. Rick Enns, University of Calgary, organized the Housing and Domain workshops.  In each city they presented their own research, and incorporated presentations from appropriate provincial, municipal and NGO representatives.  The afternoon proceedings were organized by the PMC.  The node conferences were extremely well received, and we had good participation from local federal department representatives, provincial and municipal government representatives, academics and service-providing organizations in each instance.  There were approximately 50 attendees in Regina, 85 in Winnipeg, 55 in Saskatoon, 70 in Calgary and over 100 in Edmonton.  The quality of the local researchers’ presentations each afternoon was superb, and the feedback the PMC received was overwhelmingly positive in each case.  The PowerPoint presentations from each of the node conferences are available on the PMC website.  (Programs for the node conferences appear in Appendices 13 a-e).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Two capacity-building workshops were held in each city; the first, on how to write a successful grant proposal, was at the recommendation of the Adjudication Committee.  Because the Committee had received several proposals that were lacking in one respect or another, it was felt </w:t>
      </w:r>
      <w:r w:rsidRPr="001B0D1E">
        <w:rPr>
          <w:rFonts w:ascii="Times New Roman" w:hAnsi="Times New Roman"/>
          <w:sz w:val="24"/>
          <w:szCs w:val="24"/>
        </w:rPr>
        <w:lastRenderedPageBreak/>
        <w:t xml:space="preserve">that a workshop might help researchers to improve their chances.  In each city, local representatives from the Board of Governors and/or the Adjudication Committee and the Co-Directors met with the attendees to outline important considerations and to answer questions.  Although the workshops were geared to academic faculty, many of the attendees were graduate students.  The grant proposal writing workshop in Edmonton, which took place in late August, was very well attended (over 25 people).  This workshop was less well attended in other cities, but in those cases, the workshops were held during the academic term, when faculty have less flexibility and time to attend.  The people who did attend reported that they found the information very valuable.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The second capacity-building workshop was designed to help researchers understand how to access large data sets available to them from Citizenship and Immigration Canada, the local universities and the RDCs.  Each workshop had a representative from CIC’s Strategy, Policy, Planning and Research Division in Ottawa, a member of the PMC Data Committee, the local data librarian, and in Saskatoon, Edmonton, Calgary and Winnipeg, a representative from the RDCs in each of those cities.  Again, attendance was strongest in Edmonton, but all attendees indicated that the information was most useful.  (Programs for these symposia appear in Appendices 13 a-e.)</w:t>
      </w:r>
    </w:p>
    <w:p w:rsidR="005D7095" w:rsidRPr="001B0D1E" w:rsidRDefault="005D7095">
      <w:pPr>
        <w:rPr>
          <w:rFonts w:ascii="Times New Roman" w:hAnsi="Times New Roman"/>
          <w:sz w:val="24"/>
          <w:szCs w:val="24"/>
        </w:rPr>
      </w:pPr>
    </w:p>
    <w:p w:rsidR="005D7095" w:rsidRPr="001B0D1E" w:rsidRDefault="005D7095">
      <w:pPr>
        <w:numPr>
          <w:ilvl w:val="0"/>
          <w:numId w:val="13"/>
        </w:numPr>
        <w:ind w:left="0" w:firstLine="0"/>
        <w:rPr>
          <w:rFonts w:ascii="Times New Roman" w:hAnsi="Times New Roman"/>
          <w:sz w:val="24"/>
          <w:szCs w:val="24"/>
          <w:u w:val="single"/>
        </w:rPr>
      </w:pPr>
      <w:r w:rsidRPr="001B0D1E">
        <w:rPr>
          <w:rFonts w:ascii="Times New Roman" w:hAnsi="Times New Roman"/>
          <w:sz w:val="24"/>
          <w:szCs w:val="24"/>
          <w:u w:val="single"/>
        </w:rPr>
        <w:t>Welcoming Communities Forum</w:t>
      </w:r>
    </w:p>
    <w:p w:rsidR="005D7095" w:rsidRPr="001B0D1E" w:rsidRDefault="005D7095">
      <w:pPr>
        <w:ind w:left="720"/>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In compliance with the MOU for Phase III, we highlighted two of the domains in the past year.  The Housing and Neighbourhoods domain was the focus of the node conferences, and the Welcoming Communities domain was highlighted in a preconference symposium in Calgary.  Dr. Darren Lund, Domain leader for Welcoming Communities, organized a forum on Welcoming Foreign Workers.  The full-day event featured the participation of provincial and federal government representatives, service-providing agencies and academics.  This was a very popular event; approximately 85 people attended it.  </w:t>
      </w:r>
    </w:p>
    <w:p w:rsidR="005D7095" w:rsidRPr="001B0D1E" w:rsidRDefault="005D7095">
      <w:pPr>
        <w:rPr>
          <w:rFonts w:ascii="Times New Roman" w:hAnsi="Times New Roman"/>
          <w:sz w:val="24"/>
          <w:szCs w:val="24"/>
        </w:rPr>
      </w:pPr>
    </w:p>
    <w:p w:rsidR="005D7095" w:rsidRPr="001B0D1E" w:rsidRDefault="005D7095">
      <w:pPr>
        <w:numPr>
          <w:ilvl w:val="0"/>
          <w:numId w:val="13"/>
        </w:numPr>
        <w:ind w:left="0" w:firstLine="0"/>
        <w:rPr>
          <w:rFonts w:ascii="Times New Roman" w:hAnsi="Times New Roman"/>
          <w:sz w:val="24"/>
          <w:szCs w:val="24"/>
          <w:u w:val="single"/>
        </w:rPr>
      </w:pPr>
      <w:r w:rsidRPr="001B0D1E">
        <w:rPr>
          <w:rFonts w:ascii="Times New Roman" w:hAnsi="Times New Roman"/>
          <w:sz w:val="24"/>
          <w:szCs w:val="24"/>
          <w:u w:val="single"/>
        </w:rPr>
        <w:t xml:space="preserve">Metropolis National Conference – Frontiers of Canadian Migration, Calgary, </w:t>
      </w:r>
      <w:r w:rsidRPr="001B0D1E">
        <w:rPr>
          <w:rFonts w:ascii="Times New Roman" w:hAnsi="Times New Roman"/>
          <w:sz w:val="24"/>
          <w:szCs w:val="24"/>
          <w:u w:val="single"/>
        </w:rPr>
        <w:br/>
      </w:r>
      <w:r w:rsidRPr="001B0D1E">
        <w:rPr>
          <w:rFonts w:ascii="Times New Roman" w:hAnsi="Times New Roman"/>
          <w:sz w:val="24"/>
          <w:szCs w:val="24"/>
        </w:rPr>
        <w:tab/>
      </w:r>
      <w:r w:rsidRPr="001B0D1E">
        <w:rPr>
          <w:rFonts w:ascii="Times New Roman" w:hAnsi="Times New Roman"/>
          <w:sz w:val="24"/>
          <w:szCs w:val="24"/>
          <w:u w:val="single"/>
        </w:rPr>
        <w:t xml:space="preserve">March 19-22. </w:t>
      </w:r>
    </w:p>
    <w:p w:rsidR="005D7095" w:rsidRPr="001B0D1E" w:rsidRDefault="005D7095">
      <w:pPr>
        <w:ind w:left="720"/>
        <w:rPr>
          <w:rFonts w:ascii="Times New Roman" w:hAnsi="Times New Roman"/>
          <w:b/>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The primary activity of the Centre Co-Directors and staff this year was the organization of the national conference and the preconference workshops.  Our conference organizers, TL2, worked closely with us throughout the year and we also worked with Mediaco during the in the weeks approaching the conference to ensure that the audiovisual needs would be met.  We encountered several challenges during the planning of the conference, including the downturn in the economy. The number of federal partners allowed to travel to the conference was below that of previous years.  Fortunately, there were several more provincial and municipal government attendees than in the past.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There were several preconference events available to participants on Thursday, March 19, 2009.  In addition to the PMC organized Welcoming Communities symposium, the following workshops were offered:</w:t>
      </w:r>
    </w:p>
    <w:p w:rsidR="005D7095" w:rsidRPr="001B0D1E" w:rsidRDefault="005D7095">
      <w:pPr>
        <w:rPr>
          <w:rFonts w:ascii="Times New Roman" w:hAnsi="Times New Roman"/>
          <w:sz w:val="24"/>
          <w:szCs w:val="24"/>
        </w:rPr>
      </w:pPr>
    </w:p>
    <w:p w:rsidR="005D7095" w:rsidRPr="001B0D1E" w:rsidRDefault="005D7095">
      <w:pPr>
        <w:numPr>
          <w:ilvl w:val="1"/>
          <w:numId w:val="4"/>
        </w:numPr>
        <w:rPr>
          <w:rFonts w:ascii="Times New Roman" w:hAnsi="Times New Roman"/>
          <w:sz w:val="24"/>
          <w:szCs w:val="24"/>
        </w:rPr>
      </w:pPr>
      <w:r w:rsidRPr="001B0D1E">
        <w:rPr>
          <w:rFonts w:ascii="Times New Roman" w:hAnsi="Times New Roman"/>
          <w:sz w:val="24"/>
          <w:szCs w:val="24"/>
        </w:rPr>
        <w:lastRenderedPageBreak/>
        <w:t xml:space="preserve">Justice and Policing in a Diverse Western Canada: Meeting the Challenges (this was a full-day workshop organized by PMC affiliate Valerie Pruegger.  The event was designed for police officers.) </w:t>
      </w:r>
    </w:p>
    <w:p w:rsidR="005D7095" w:rsidRPr="001B0D1E" w:rsidRDefault="005D7095">
      <w:pPr>
        <w:rPr>
          <w:rFonts w:ascii="Times New Roman" w:hAnsi="Times New Roman"/>
          <w:sz w:val="24"/>
          <w:szCs w:val="24"/>
        </w:rPr>
      </w:pPr>
    </w:p>
    <w:p w:rsidR="005D7095" w:rsidRPr="001B0D1E" w:rsidRDefault="005D7095">
      <w:pPr>
        <w:numPr>
          <w:ilvl w:val="1"/>
          <w:numId w:val="4"/>
        </w:numPr>
        <w:rPr>
          <w:rFonts w:ascii="Times New Roman" w:hAnsi="Times New Roman"/>
          <w:sz w:val="24"/>
          <w:szCs w:val="24"/>
        </w:rPr>
      </w:pPr>
      <w:r w:rsidRPr="001B0D1E">
        <w:rPr>
          <w:rFonts w:ascii="Times New Roman" w:hAnsi="Times New Roman"/>
          <w:sz w:val="24"/>
          <w:szCs w:val="24"/>
        </w:rPr>
        <w:t xml:space="preserve">Journée de réflexion dur l’immigration francophone (this was a full-day workshop organized by PMC affiliate Yvonne Hébert).  </w:t>
      </w:r>
    </w:p>
    <w:p w:rsidR="005D7095" w:rsidRPr="001B0D1E" w:rsidRDefault="005D7095">
      <w:pPr>
        <w:rPr>
          <w:rFonts w:ascii="Times New Roman" w:hAnsi="Times New Roman"/>
          <w:sz w:val="24"/>
          <w:szCs w:val="24"/>
        </w:rPr>
      </w:pPr>
    </w:p>
    <w:p w:rsidR="005D7095" w:rsidRPr="001B0D1E" w:rsidRDefault="005D7095">
      <w:pPr>
        <w:numPr>
          <w:ilvl w:val="1"/>
          <w:numId w:val="4"/>
        </w:numPr>
        <w:rPr>
          <w:rFonts w:ascii="Times New Roman" w:hAnsi="Times New Roman"/>
          <w:sz w:val="24"/>
          <w:szCs w:val="24"/>
        </w:rPr>
      </w:pPr>
      <w:r w:rsidRPr="001B0D1E">
        <w:rPr>
          <w:rFonts w:ascii="Times New Roman" w:hAnsi="Times New Roman"/>
          <w:sz w:val="24"/>
          <w:szCs w:val="24"/>
        </w:rPr>
        <w:t xml:space="preserve">Graduate Student Workshop on Knowledge Transfer (this was a half-day workshop organized by PMC affiliate Jim Frideres, and two graduate students, Elizabeth Pinto-Burgess and Marlene Mulder).  </w:t>
      </w:r>
    </w:p>
    <w:p w:rsidR="005D7095" w:rsidRPr="001B0D1E" w:rsidRDefault="005D7095">
      <w:pPr>
        <w:rPr>
          <w:rFonts w:ascii="Times New Roman" w:hAnsi="Times New Roman"/>
          <w:sz w:val="24"/>
          <w:szCs w:val="24"/>
        </w:rPr>
      </w:pPr>
    </w:p>
    <w:p w:rsidR="005D7095" w:rsidRPr="001B0D1E" w:rsidRDefault="005D7095">
      <w:pPr>
        <w:numPr>
          <w:ilvl w:val="1"/>
          <w:numId w:val="4"/>
        </w:numPr>
        <w:rPr>
          <w:rFonts w:ascii="Times New Roman" w:hAnsi="Times New Roman"/>
          <w:sz w:val="24"/>
          <w:szCs w:val="24"/>
        </w:rPr>
      </w:pPr>
      <w:r w:rsidRPr="001B0D1E">
        <w:rPr>
          <w:rFonts w:ascii="Times New Roman" w:hAnsi="Times New Roman"/>
          <w:sz w:val="24"/>
          <w:szCs w:val="24"/>
        </w:rPr>
        <w:t xml:space="preserve">Study Tour Visits to Settlement Agencies (this was a half-day workshop organized by Fariborz Birjandian of Calgary Catholic Immigration Society).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The conference opened on Thursday evening with a reception at the Calgary Tower.  Greetings were brought to the delegates by Dr. Howard Duncan, Metropolis Executive Head; Dr. Gary Libben, Associate VP Research, University of Calgary; City of Calgary Alderman, André Chabot.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The conference featured an opening policy address with Citizenship, Immigration and Multiculturalism Minister, Jason Kenney.  Each of the three mornings of the conference had two plenary sessions:</w:t>
      </w:r>
    </w:p>
    <w:p w:rsidR="005D7095" w:rsidRPr="001B0D1E" w:rsidRDefault="005D7095">
      <w:pPr>
        <w:rPr>
          <w:rFonts w:ascii="Times New Roman" w:hAnsi="Times New Roman"/>
          <w:sz w:val="24"/>
          <w:szCs w:val="24"/>
        </w:rPr>
      </w:pPr>
    </w:p>
    <w:p w:rsidR="005D7095" w:rsidRPr="001B0D1E" w:rsidRDefault="005D7095">
      <w:pPr>
        <w:numPr>
          <w:ilvl w:val="1"/>
          <w:numId w:val="4"/>
        </w:numPr>
        <w:rPr>
          <w:rFonts w:ascii="Times New Roman" w:hAnsi="Times New Roman"/>
          <w:sz w:val="24"/>
          <w:szCs w:val="24"/>
        </w:rPr>
      </w:pPr>
      <w:r w:rsidRPr="001B0D1E">
        <w:rPr>
          <w:rFonts w:ascii="Times New Roman" w:hAnsi="Times New Roman"/>
          <w:sz w:val="24"/>
          <w:szCs w:val="24"/>
        </w:rPr>
        <w:t>Selecting for optimum economic outcomes</w:t>
      </w:r>
    </w:p>
    <w:p w:rsidR="005D7095" w:rsidRPr="001B0D1E" w:rsidRDefault="005D7095">
      <w:pPr>
        <w:numPr>
          <w:ilvl w:val="1"/>
          <w:numId w:val="4"/>
        </w:numPr>
        <w:rPr>
          <w:rFonts w:ascii="Times New Roman" w:hAnsi="Times New Roman"/>
          <w:sz w:val="24"/>
          <w:szCs w:val="24"/>
        </w:rPr>
      </w:pPr>
      <w:r w:rsidRPr="001B0D1E">
        <w:rPr>
          <w:rFonts w:ascii="Times New Roman" w:hAnsi="Times New Roman"/>
          <w:sz w:val="24"/>
          <w:szCs w:val="24"/>
        </w:rPr>
        <w:t>More than jobs jobs, jobs: Employers’ roles in creating welcoming communities</w:t>
      </w:r>
    </w:p>
    <w:p w:rsidR="005D7095" w:rsidRPr="001B0D1E" w:rsidRDefault="005D7095">
      <w:pPr>
        <w:numPr>
          <w:ilvl w:val="1"/>
          <w:numId w:val="4"/>
        </w:numPr>
        <w:rPr>
          <w:rFonts w:ascii="Times New Roman" w:hAnsi="Times New Roman"/>
          <w:sz w:val="24"/>
          <w:szCs w:val="24"/>
        </w:rPr>
      </w:pPr>
      <w:r w:rsidRPr="001B0D1E">
        <w:rPr>
          <w:rFonts w:ascii="Times New Roman" w:hAnsi="Times New Roman"/>
          <w:sz w:val="24"/>
          <w:szCs w:val="24"/>
        </w:rPr>
        <w:t>The electoral representation of immigrants and minorities in Canada: Outcomes, patterns and mistaken assumptions</w:t>
      </w:r>
    </w:p>
    <w:p w:rsidR="005D7095" w:rsidRPr="001B0D1E" w:rsidRDefault="005D7095">
      <w:pPr>
        <w:numPr>
          <w:ilvl w:val="1"/>
          <w:numId w:val="4"/>
        </w:numPr>
        <w:rPr>
          <w:rFonts w:ascii="Times New Roman" w:hAnsi="Times New Roman"/>
          <w:sz w:val="24"/>
          <w:szCs w:val="24"/>
        </w:rPr>
      </w:pPr>
      <w:r w:rsidRPr="001B0D1E">
        <w:rPr>
          <w:rFonts w:ascii="Times New Roman" w:hAnsi="Times New Roman"/>
          <w:sz w:val="24"/>
          <w:szCs w:val="24"/>
        </w:rPr>
        <w:t>Changing communities’ vulnerabilities to gangs and organized crime</w:t>
      </w:r>
    </w:p>
    <w:p w:rsidR="005D7095" w:rsidRPr="001B0D1E" w:rsidRDefault="005D7095">
      <w:pPr>
        <w:numPr>
          <w:ilvl w:val="1"/>
          <w:numId w:val="4"/>
        </w:numPr>
        <w:rPr>
          <w:rFonts w:ascii="Times New Roman" w:hAnsi="Times New Roman"/>
          <w:sz w:val="24"/>
          <w:szCs w:val="24"/>
        </w:rPr>
      </w:pPr>
      <w:r w:rsidRPr="001B0D1E">
        <w:rPr>
          <w:rFonts w:ascii="Times New Roman" w:hAnsi="Times New Roman"/>
          <w:sz w:val="24"/>
          <w:szCs w:val="24"/>
        </w:rPr>
        <w:t>Housing and neighbourhoods as determinants of mental health and well-being</w:t>
      </w:r>
    </w:p>
    <w:p w:rsidR="005D7095" w:rsidRPr="001B0D1E" w:rsidRDefault="005D7095">
      <w:pPr>
        <w:numPr>
          <w:ilvl w:val="1"/>
          <w:numId w:val="4"/>
        </w:numPr>
        <w:rPr>
          <w:rFonts w:ascii="Times New Roman" w:hAnsi="Times New Roman"/>
          <w:sz w:val="24"/>
          <w:szCs w:val="24"/>
        </w:rPr>
      </w:pPr>
      <w:r w:rsidRPr="001B0D1E">
        <w:rPr>
          <w:rFonts w:ascii="Times New Roman" w:hAnsi="Times New Roman"/>
          <w:sz w:val="24"/>
          <w:szCs w:val="24"/>
        </w:rPr>
        <w:t>The children of immigrants: The ultimate barometer of the success/failure of integration and inclusion?</w:t>
      </w: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 </w:t>
      </w: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These were followed by concurrent workshops in the afternoon.  At this conference, new measures were taken to ensure that plenary sessions did not run overtime, and that questions from the floor did not go over two minutes.  The electronic countdown clock on the plenary computer was very successful in solving a long-term problem at Metropolis conferences.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On Saturday evening, a gala dinner for delegates was held.  A short after-dinner address was given by Cora Voyageur, acknowledging aboriginal communities.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In addition to workshop sessions, 16 poster presentations on a wide range of topics were available to the delegates throughout the conference. </w:t>
      </w:r>
    </w:p>
    <w:p w:rsidR="00522C22" w:rsidRPr="001B0D1E" w:rsidRDefault="00522C22">
      <w:pPr>
        <w:rPr>
          <w:rFonts w:ascii="Times New Roman" w:hAnsi="Times New Roman"/>
          <w:sz w:val="24"/>
          <w:szCs w:val="24"/>
        </w:rPr>
      </w:pPr>
    </w:p>
    <w:p w:rsidR="00522C22" w:rsidRPr="001B0D1E" w:rsidRDefault="00522C22">
      <w:pPr>
        <w:rPr>
          <w:rFonts w:ascii="Times New Roman" w:hAnsi="Times New Roman"/>
          <w:sz w:val="24"/>
          <w:szCs w:val="24"/>
        </w:rPr>
      </w:pPr>
    </w:p>
    <w:p w:rsidR="00522C22" w:rsidRPr="001B0D1E" w:rsidRDefault="00522C22">
      <w:pPr>
        <w:rPr>
          <w:rFonts w:ascii="Times New Roman" w:hAnsi="Times New Roman"/>
          <w:sz w:val="24"/>
          <w:szCs w:val="24"/>
        </w:rPr>
      </w:pPr>
    </w:p>
    <w:p w:rsidR="005D7095" w:rsidRPr="001B0D1E" w:rsidRDefault="005D7095">
      <w:pPr>
        <w:pStyle w:val="ListParagraph"/>
        <w:rPr>
          <w:rFonts w:ascii="Times New Roman" w:hAnsi="Times New Roman"/>
          <w:sz w:val="24"/>
          <w:szCs w:val="24"/>
        </w:rPr>
      </w:pPr>
    </w:p>
    <w:p w:rsidR="005D7095" w:rsidRPr="001B0D1E" w:rsidRDefault="005D7095">
      <w:pPr>
        <w:pStyle w:val="ListParagraph"/>
        <w:numPr>
          <w:ilvl w:val="0"/>
          <w:numId w:val="13"/>
        </w:numPr>
        <w:ind w:left="0" w:firstLine="0"/>
        <w:rPr>
          <w:rFonts w:ascii="Times New Roman" w:hAnsi="Times New Roman"/>
          <w:sz w:val="24"/>
          <w:szCs w:val="24"/>
          <w:u w:val="single"/>
        </w:rPr>
      </w:pPr>
      <w:r w:rsidRPr="001B0D1E">
        <w:rPr>
          <w:rFonts w:ascii="Times New Roman" w:hAnsi="Times New Roman"/>
          <w:sz w:val="24"/>
          <w:szCs w:val="24"/>
          <w:u w:val="single"/>
        </w:rPr>
        <w:lastRenderedPageBreak/>
        <w:t>PMC Brown Bag Lunch Seminars</w:t>
      </w:r>
    </w:p>
    <w:p w:rsidR="005D7095" w:rsidRPr="001B0D1E" w:rsidRDefault="005D7095">
      <w:pPr>
        <w:rPr>
          <w:rFonts w:ascii="Times New Roman" w:hAnsi="Times New Roman"/>
          <w:sz w:val="24"/>
          <w:szCs w:val="24"/>
        </w:rPr>
      </w:pPr>
    </w:p>
    <w:p w:rsidR="005D7095" w:rsidRPr="001B0D1E" w:rsidRDefault="005D7095">
      <w:pPr>
        <w:spacing w:before="40" w:after="100" w:afterAutospacing="1"/>
        <w:rPr>
          <w:rFonts w:ascii="Times New Roman" w:eastAsia="Times New Roman" w:hAnsi="Times New Roman"/>
          <w:sz w:val="24"/>
          <w:szCs w:val="24"/>
        </w:rPr>
      </w:pPr>
      <w:r w:rsidRPr="001B0D1E">
        <w:rPr>
          <w:rFonts w:ascii="Times New Roman" w:eastAsia="Times New Roman" w:hAnsi="Times New Roman"/>
          <w:sz w:val="24"/>
          <w:szCs w:val="24"/>
        </w:rPr>
        <w:t>As in other years, the PMC organized a series of speakers in Edmonton. The Brown Bag Lunch Seminars take place over the lunch hour in a variety of settings. In Edmonton our co-sponsors (university departments, policy-makers or NGOs) provide venues and the seminar topics are matched to the interests of the hosts. This year the turnout in Edmonton has again increased with attendance ranging from 19 to 47.  Power Point presentations from these presentations have been uploaded to the PMC website.  The abstracts appear in Appendix 14.</w:t>
      </w:r>
    </w:p>
    <w:p w:rsidR="005D7095" w:rsidRPr="001B0D1E" w:rsidRDefault="005D7095">
      <w:pPr>
        <w:spacing w:before="100" w:beforeAutospacing="1" w:after="100" w:afterAutospacing="1"/>
        <w:rPr>
          <w:rFonts w:ascii="Times New Roman" w:eastAsia="Times New Roman" w:hAnsi="Times New Roman"/>
          <w:sz w:val="24"/>
          <w:szCs w:val="24"/>
        </w:rPr>
      </w:pPr>
      <w:r w:rsidRPr="001B0D1E">
        <w:rPr>
          <w:rFonts w:ascii="Times New Roman" w:eastAsia="Times New Roman" w:hAnsi="Times New Roman"/>
          <w:sz w:val="24"/>
          <w:szCs w:val="24"/>
        </w:rPr>
        <w:t>October 24, 2008</w:t>
      </w:r>
      <w:r w:rsidRPr="001B0D1E">
        <w:rPr>
          <w:rFonts w:ascii="Times New Roman" w:eastAsia="Times New Roman" w:hAnsi="Times New Roman"/>
          <w:sz w:val="24"/>
          <w:szCs w:val="24"/>
        </w:rPr>
        <w:br/>
      </w:r>
      <w:r w:rsidRPr="001B0D1E">
        <w:rPr>
          <w:rFonts w:ascii="Times New Roman" w:hAnsi="Times New Roman"/>
          <w:i/>
          <w:sz w:val="24"/>
          <w:szCs w:val="24"/>
        </w:rPr>
        <w:t>African Christian Churches &amp; the Integration &amp; Adaptation of African Newcomers</w:t>
      </w:r>
      <w:r w:rsidRPr="001B0D1E">
        <w:rPr>
          <w:rFonts w:ascii="Times New Roman" w:hAnsi="Times New Roman"/>
          <w:i/>
          <w:sz w:val="24"/>
          <w:szCs w:val="24"/>
        </w:rPr>
        <w:br/>
      </w:r>
      <w:r w:rsidRPr="001B0D1E">
        <w:rPr>
          <w:rFonts w:ascii="Times New Roman" w:eastAsia="Times New Roman" w:hAnsi="Times New Roman"/>
          <w:color w:val="000000"/>
          <w:sz w:val="24"/>
          <w:szCs w:val="24"/>
        </w:rPr>
        <w:t>Dr. Paulin Mulatris</w:t>
      </w:r>
      <w:r w:rsidRPr="001B0D1E">
        <w:rPr>
          <w:rFonts w:ascii="Times New Roman" w:eastAsia="Times New Roman" w:hAnsi="Times New Roman"/>
          <w:i/>
          <w:iCs/>
          <w:color w:val="000000"/>
          <w:sz w:val="24"/>
          <w:szCs w:val="24"/>
        </w:rPr>
        <w:t xml:space="preserve"> </w:t>
      </w:r>
      <w:r w:rsidRPr="001B0D1E">
        <w:rPr>
          <w:rFonts w:ascii="Times New Roman" w:eastAsia="Times New Roman" w:hAnsi="Times New Roman"/>
          <w:color w:val="000000"/>
          <w:sz w:val="24"/>
          <w:szCs w:val="24"/>
        </w:rPr>
        <w:t>(University of Alberta)</w:t>
      </w:r>
      <w:r w:rsidRPr="001B0D1E">
        <w:rPr>
          <w:rFonts w:ascii="Times New Roman" w:eastAsia="Times New Roman" w:hAnsi="Times New Roman"/>
          <w:color w:val="000000"/>
          <w:sz w:val="24"/>
          <w:szCs w:val="24"/>
        </w:rPr>
        <w:br/>
        <w:t>Co-Sponsor:  City of Edmonton</w:t>
      </w:r>
    </w:p>
    <w:p w:rsidR="005D7095" w:rsidRPr="001B0D1E" w:rsidRDefault="005D7095">
      <w:pPr>
        <w:spacing w:before="100" w:beforeAutospacing="1" w:after="100" w:afterAutospacing="1"/>
        <w:rPr>
          <w:rFonts w:ascii="Times New Roman" w:eastAsia="Times New Roman" w:hAnsi="Times New Roman"/>
          <w:color w:val="000000"/>
          <w:sz w:val="24"/>
          <w:szCs w:val="24"/>
        </w:rPr>
      </w:pPr>
      <w:r w:rsidRPr="001B0D1E">
        <w:rPr>
          <w:rFonts w:ascii="Times New Roman" w:eastAsia="Times New Roman" w:hAnsi="Times New Roman"/>
          <w:sz w:val="24"/>
          <w:szCs w:val="24"/>
        </w:rPr>
        <w:t>December 16, 2008</w:t>
      </w:r>
      <w:r w:rsidRPr="001B0D1E">
        <w:rPr>
          <w:rFonts w:ascii="Times New Roman" w:eastAsia="Times New Roman" w:hAnsi="Times New Roman"/>
          <w:b/>
          <w:sz w:val="24"/>
          <w:szCs w:val="24"/>
        </w:rPr>
        <w:br/>
      </w:r>
      <w:r w:rsidRPr="001B0D1E">
        <w:rPr>
          <w:rFonts w:ascii="Times New Roman" w:hAnsi="Times New Roman"/>
          <w:i/>
          <w:sz w:val="24"/>
          <w:szCs w:val="24"/>
        </w:rPr>
        <w:t xml:space="preserve">At-Risk Immigrant and Refugee Youth </w:t>
      </w:r>
      <w:r w:rsidRPr="001B0D1E">
        <w:rPr>
          <w:rFonts w:ascii="Times New Roman" w:hAnsi="Times New Roman"/>
          <w:i/>
          <w:sz w:val="24"/>
          <w:szCs w:val="24"/>
        </w:rPr>
        <w:br/>
      </w:r>
      <w:r w:rsidRPr="001B0D1E">
        <w:rPr>
          <w:rFonts w:ascii="Times New Roman" w:eastAsia="Times New Roman" w:hAnsi="Times New Roman"/>
          <w:color w:val="000000"/>
          <w:sz w:val="24"/>
          <w:szCs w:val="24"/>
        </w:rPr>
        <w:t>Dr. Marian Rossiter</w:t>
      </w:r>
      <w:r w:rsidRPr="001B0D1E">
        <w:rPr>
          <w:rFonts w:ascii="Times New Roman" w:eastAsia="Times New Roman" w:hAnsi="Times New Roman"/>
          <w:sz w:val="24"/>
          <w:szCs w:val="24"/>
        </w:rPr>
        <w:t xml:space="preserve"> (</w:t>
      </w:r>
      <w:r w:rsidRPr="001B0D1E">
        <w:rPr>
          <w:rFonts w:ascii="Times New Roman" w:eastAsia="Times New Roman" w:hAnsi="Times New Roman"/>
          <w:color w:val="000000"/>
          <w:sz w:val="24"/>
          <w:szCs w:val="24"/>
        </w:rPr>
        <w:t>University of Alberta)</w:t>
      </w:r>
      <w:r w:rsidRPr="001B0D1E">
        <w:rPr>
          <w:rFonts w:ascii="Times New Roman" w:eastAsia="Times New Roman" w:hAnsi="Times New Roman"/>
          <w:color w:val="000000"/>
          <w:sz w:val="24"/>
          <w:szCs w:val="24"/>
        </w:rPr>
        <w:br/>
        <w:t>Co-Sponsor:  Catholic Social Services</w:t>
      </w:r>
    </w:p>
    <w:p w:rsidR="005D7095" w:rsidRPr="001B0D1E" w:rsidRDefault="005D7095">
      <w:pPr>
        <w:spacing w:before="100" w:beforeAutospacing="1" w:after="100" w:afterAutospacing="1"/>
        <w:rPr>
          <w:rFonts w:ascii="Times New Roman" w:eastAsia="Times New Roman" w:hAnsi="Times New Roman"/>
          <w:sz w:val="24"/>
          <w:szCs w:val="24"/>
        </w:rPr>
      </w:pPr>
      <w:r w:rsidRPr="001B0D1E">
        <w:rPr>
          <w:rFonts w:ascii="Times New Roman" w:eastAsia="Times New Roman" w:hAnsi="Times New Roman"/>
          <w:sz w:val="24"/>
          <w:szCs w:val="24"/>
        </w:rPr>
        <w:t>March 5, 2009</w:t>
      </w:r>
      <w:r w:rsidRPr="001B0D1E">
        <w:rPr>
          <w:rFonts w:ascii="Times New Roman" w:eastAsia="Times New Roman" w:hAnsi="Times New Roman"/>
          <w:b/>
          <w:sz w:val="24"/>
          <w:szCs w:val="24"/>
        </w:rPr>
        <w:br/>
      </w:r>
      <w:r w:rsidRPr="001B0D1E">
        <w:rPr>
          <w:rFonts w:ascii="Times New Roman" w:hAnsi="Times New Roman"/>
          <w:bCs/>
          <w:i/>
          <w:iCs/>
          <w:color w:val="000000"/>
          <w:sz w:val="24"/>
          <w:szCs w:val="24"/>
        </w:rPr>
        <w:t>Educational Cultural Brokers and Newcomer Children’s School Adaptation</w:t>
      </w:r>
      <w:r w:rsidRPr="001B0D1E">
        <w:rPr>
          <w:rFonts w:ascii="Times New Roman" w:hAnsi="Times New Roman"/>
          <w:bCs/>
          <w:i/>
          <w:iCs/>
          <w:color w:val="000000"/>
          <w:sz w:val="24"/>
          <w:szCs w:val="24"/>
        </w:rPr>
        <w:br/>
      </w:r>
      <w:r w:rsidRPr="001B0D1E">
        <w:rPr>
          <w:rFonts w:ascii="Times New Roman" w:eastAsia="Times New Roman" w:hAnsi="Times New Roman"/>
          <w:color w:val="000000"/>
          <w:sz w:val="24"/>
          <w:szCs w:val="24"/>
        </w:rPr>
        <w:t>Dr. Sophie Yohanni (University of Alberta)</w:t>
      </w:r>
      <w:r w:rsidRPr="001B0D1E">
        <w:rPr>
          <w:rFonts w:ascii="Times New Roman" w:eastAsia="Times New Roman" w:hAnsi="Times New Roman"/>
          <w:color w:val="000000"/>
          <w:sz w:val="24"/>
          <w:szCs w:val="24"/>
        </w:rPr>
        <w:br/>
      </w:r>
      <w:r w:rsidRPr="001B0D1E">
        <w:rPr>
          <w:rFonts w:ascii="Times New Roman" w:eastAsia="Times New Roman" w:hAnsi="Times New Roman"/>
          <w:sz w:val="24"/>
          <w:szCs w:val="24"/>
        </w:rPr>
        <w:t>Co-Sponsor: Edmonton Public Schools</w:t>
      </w:r>
    </w:p>
    <w:p w:rsidR="005D7095" w:rsidRPr="001B0D1E" w:rsidRDefault="005D7095">
      <w:pPr>
        <w:spacing w:before="100" w:beforeAutospacing="1" w:after="100" w:afterAutospacing="1"/>
        <w:rPr>
          <w:rFonts w:ascii="Times New Roman" w:eastAsia="Times New Roman" w:hAnsi="Times New Roman"/>
          <w:sz w:val="24"/>
          <w:szCs w:val="24"/>
        </w:rPr>
      </w:pPr>
      <w:r w:rsidRPr="001B0D1E">
        <w:rPr>
          <w:rFonts w:ascii="Times New Roman" w:eastAsia="Times New Roman" w:hAnsi="Times New Roman"/>
          <w:sz w:val="24"/>
          <w:szCs w:val="24"/>
        </w:rPr>
        <w:t>April 2, 2009</w:t>
      </w:r>
      <w:r w:rsidRPr="001B0D1E">
        <w:rPr>
          <w:rFonts w:ascii="Times New Roman" w:eastAsia="Times New Roman" w:hAnsi="Times New Roman"/>
          <w:b/>
          <w:sz w:val="24"/>
          <w:szCs w:val="24"/>
        </w:rPr>
        <w:br/>
      </w:r>
      <w:r w:rsidRPr="001B0D1E">
        <w:rPr>
          <w:rFonts w:ascii="Times New Roman" w:hAnsi="Times New Roman"/>
          <w:bCs/>
          <w:i/>
          <w:iCs/>
          <w:color w:val="000000"/>
          <w:sz w:val="24"/>
          <w:szCs w:val="24"/>
        </w:rPr>
        <w:t>Temporary Foreign Workers: Permanent Rights?</w:t>
      </w:r>
      <w:r w:rsidRPr="001B0D1E">
        <w:rPr>
          <w:rFonts w:ascii="Times New Roman" w:hAnsi="Times New Roman"/>
          <w:bCs/>
          <w:iCs/>
          <w:color w:val="000000"/>
          <w:sz w:val="24"/>
          <w:szCs w:val="24"/>
        </w:rPr>
        <w:br/>
      </w:r>
      <w:r w:rsidRPr="001B0D1E">
        <w:rPr>
          <w:rFonts w:ascii="Times New Roman" w:eastAsia="Times New Roman" w:hAnsi="Times New Roman"/>
          <w:color w:val="000000"/>
          <w:sz w:val="24"/>
          <w:szCs w:val="24"/>
        </w:rPr>
        <w:t>Dr. Delphine Nakache</w:t>
      </w:r>
      <w:r w:rsidRPr="001B0D1E">
        <w:rPr>
          <w:rFonts w:ascii="Times New Roman" w:eastAsia="Times New Roman" w:hAnsi="Times New Roman"/>
          <w:sz w:val="24"/>
          <w:szCs w:val="24"/>
        </w:rPr>
        <w:t xml:space="preserve"> (University of Alberta)</w:t>
      </w:r>
      <w:r w:rsidRPr="001B0D1E">
        <w:rPr>
          <w:rFonts w:ascii="Times New Roman" w:eastAsia="Times New Roman" w:hAnsi="Times New Roman"/>
          <w:sz w:val="24"/>
          <w:szCs w:val="24"/>
        </w:rPr>
        <w:br/>
        <w:t>Co-Sponsor: Edmonton Mennonite Centre for Newcomers</w:t>
      </w:r>
    </w:p>
    <w:p w:rsidR="005D7095" w:rsidRPr="001B0D1E" w:rsidRDefault="005D7095">
      <w:pPr>
        <w:spacing w:before="100" w:beforeAutospacing="1" w:after="100" w:afterAutospacing="1"/>
        <w:rPr>
          <w:rFonts w:ascii="Times New Roman" w:hAnsi="Times New Roman"/>
          <w:sz w:val="24"/>
          <w:szCs w:val="24"/>
        </w:rPr>
      </w:pPr>
      <w:r w:rsidRPr="001B0D1E">
        <w:rPr>
          <w:rFonts w:ascii="Times New Roman" w:eastAsia="Times New Roman" w:hAnsi="Times New Roman"/>
          <w:sz w:val="24"/>
          <w:szCs w:val="24"/>
        </w:rPr>
        <w:t>April 20, 2009</w:t>
      </w:r>
      <w:r w:rsidRPr="001B0D1E">
        <w:rPr>
          <w:rFonts w:ascii="Times New Roman" w:eastAsia="Times New Roman" w:hAnsi="Times New Roman"/>
          <w:b/>
          <w:sz w:val="24"/>
          <w:szCs w:val="24"/>
        </w:rPr>
        <w:br/>
      </w:r>
      <w:r w:rsidRPr="001B0D1E">
        <w:rPr>
          <w:rFonts w:ascii="Times New Roman" w:hAnsi="Times New Roman"/>
          <w:i/>
          <w:sz w:val="24"/>
          <w:szCs w:val="24"/>
        </w:rPr>
        <w:t>Meeting the Integration</w:t>
      </w:r>
      <w:r w:rsidRPr="001B0D1E">
        <w:rPr>
          <w:rFonts w:ascii="Times New Roman" w:hAnsi="Times New Roman"/>
          <w:bCs/>
          <w:i/>
          <w:sz w:val="24"/>
          <w:szCs w:val="24"/>
        </w:rPr>
        <w:t xml:space="preserve"> </w:t>
      </w:r>
      <w:r w:rsidRPr="001B0D1E">
        <w:rPr>
          <w:rFonts w:ascii="Times New Roman" w:hAnsi="Times New Roman"/>
          <w:i/>
          <w:sz w:val="24"/>
          <w:szCs w:val="24"/>
        </w:rPr>
        <w:t>Support Needs of Refugee Youth: The Role of Community-based Participatory Partnerships</w:t>
      </w:r>
      <w:r w:rsidRPr="001B0D1E">
        <w:rPr>
          <w:rFonts w:ascii="Times New Roman" w:hAnsi="Times New Roman"/>
          <w:i/>
          <w:sz w:val="24"/>
          <w:szCs w:val="24"/>
        </w:rPr>
        <w:br/>
      </w:r>
      <w:r w:rsidRPr="001B0D1E">
        <w:rPr>
          <w:rFonts w:ascii="Times New Roman" w:hAnsi="Times New Roman"/>
          <w:bCs/>
          <w:iCs/>
          <w:color w:val="000000"/>
          <w:sz w:val="24"/>
          <w:szCs w:val="24"/>
        </w:rPr>
        <w:t xml:space="preserve">N. Ernest Khalema (University of Calgary) &amp; George Ishiekwene (Catholic Social Services, Edmonton)  </w:t>
      </w:r>
      <w:r w:rsidRPr="001B0D1E">
        <w:rPr>
          <w:rFonts w:ascii="Times New Roman" w:hAnsi="Times New Roman"/>
          <w:bCs/>
          <w:iCs/>
          <w:color w:val="000000"/>
          <w:sz w:val="24"/>
          <w:szCs w:val="24"/>
        </w:rPr>
        <w:br/>
      </w:r>
      <w:r w:rsidRPr="001B0D1E">
        <w:rPr>
          <w:rFonts w:ascii="Times New Roman" w:eastAsia="Times New Roman" w:hAnsi="Times New Roman"/>
          <w:sz w:val="24"/>
          <w:szCs w:val="24"/>
        </w:rPr>
        <w:t xml:space="preserve">Co-Sponsor: </w:t>
      </w:r>
      <w:r w:rsidRPr="001B0D1E">
        <w:rPr>
          <w:rFonts w:ascii="Times New Roman" w:hAnsi="Times New Roman"/>
          <w:sz w:val="24"/>
          <w:szCs w:val="24"/>
        </w:rPr>
        <w:t>Alberta Employment &amp; Immigration</w:t>
      </w:r>
    </w:p>
    <w:p w:rsidR="001B0D1E" w:rsidRPr="001B0D1E" w:rsidRDefault="001B0D1E" w:rsidP="001B0D1E">
      <w:pPr>
        <w:numPr>
          <w:ilvl w:val="0"/>
          <w:numId w:val="13"/>
        </w:numPr>
        <w:ind w:left="0" w:firstLine="0"/>
        <w:rPr>
          <w:rFonts w:ascii="Times New Roman" w:hAnsi="Times New Roman"/>
          <w:sz w:val="24"/>
          <w:szCs w:val="24"/>
          <w:u w:val="single"/>
        </w:rPr>
      </w:pPr>
      <w:r w:rsidRPr="001B0D1E">
        <w:rPr>
          <w:rFonts w:ascii="Times New Roman" w:hAnsi="Times New Roman"/>
          <w:sz w:val="24"/>
          <w:szCs w:val="24"/>
          <w:u w:val="single"/>
        </w:rPr>
        <w:t>Data Committee</w:t>
      </w:r>
      <w:r w:rsidRPr="001B0D1E">
        <w:rPr>
          <w:rFonts w:ascii="Times New Roman" w:hAnsi="Times New Roman"/>
          <w:sz w:val="24"/>
          <w:szCs w:val="24"/>
          <w:u w:val="single"/>
        </w:rPr>
        <w:br/>
      </w:r>
    </w:p>
    <w:p w:rsidR="001B0D1E" w:rsidRPr="001B0D1E" w:rsidRDefault="001B0D1E" w:rsidP="001B0D1E">
      <w:pPr>
        <w:rPr>
          <w:rFonts w:ascii="Times New Roman" w:hAnsi="Times New Roman"/>
          <w:sz w:val="24"/>
          <w:szCs w:val="24"/>
        </w:rPr>
      </w:pPr>
      <w:r w:rsidRPr="001B0D1E">
        <w:rPr>
          <w:rFonts w:ascii="Times New Roman" w:hAnsi="Times New Roman"/>
          <w:sz w:val="24"/>
          <w:szCs w:val="24"/>
        </w:rPr>
        <w:t>The PMC Data Committee participated in several events during the 2008</w:t>
      </w:r>
      <w:r w:rsidR="00FA0038">
        <w:rPr>
          <w:rFonts w:ascii="Times New Roman" w:hAnsi="Times New Roman"/>
          <w:sz w:val="24"/>
          <w:szCs w:val="24"/>
        </w:rPr>
        <w:t xml:space="preserve"> -2009</w:t>
      </w:r>
      <w:r w:rsidRPr="001B0D1E">
        <w:rPr>
          <w:rFonts w:ascii="Times New Roman" w:hAnsi="Times New Roman"/>
          <w:sz w:val="24"/>
          <w:szCs w:val="24"/>
        </w:rPr>
        <w:t xml:space="preserve"> period. Most of </w:t>
      </w:r>
      <w:r w:rsidR="00FA0038">
        <w:rPr>
          <w:rFonts w:ascii="Times New Roman" w:hAnsi="Times New Roman"/>
          <w:sz w:val="24"/>
          <w:szCs w:val="24"/>
        </w:rPr>
        <w:t>their</w:t>
      </w:r>
      <w:r w:rsidRPr="001B0D1E">
        <w:rPr>
          <w:rFonts w:ascii="Times New Roman" w:hAnsi="Times New Roman"/>
          <w:sz w:val="24"/>
          <w:szCs w:val="24"/>
        </w:rPr>
        <w:t xml:space="preserve"> work dealt with the design of the MOU between Statistics Canada, Citizenship and Immigration Canada and the individual Metropolis Centres. The PMC </w:t>
      </w:r>
      <w:r w:rsidR="00FA0038">
        <w:rPr>
          <w:rFonts w:ascii="Times New Roman" w:hAnsi="Times New Roman"/>
          <w:sz w:val="24"/>
          <w:szCs w:val="24"/>
        </w:rPr>
        <w:t>Data C</w:t>
      </w:r>
      <w:r w:rsidRPr="001B0D1E">
        <w:rPr>
          <w:rFonts w:ascii="Times New Roman" w:hAnsi="Times New Roman"/>
          <w:sz w:val="24"/>
          <w:szCs w:val="24"/>
        </w:rPr>
        <w:t xml:space="preserve">ommittee met with Martha Justus, Director of Research, Citizenship and Immigration Canada, to discuss strategies for data dissemination and usage in August. This was followed by a meeting of the national data committee chairs held in March during the National Metropolis Conference in Calgary. During this meeting, a draft MOU was discussed. Revisions to this document have just been received. The University of Alberta lawyer is reviewing the document as there are questions about </w:t>
      </w:r>
      <w:r w:rsidRPr="001B0D1E">
        <w:rPr>
          <w:rFonts w:ascii="Times New Roman" w:hAnsi="Times New Roman"/>
          <w:sz w:val="24"/>
          <w:szCs w:val="24"/>
        </w:rPr>
        <w:lastRenderedPageBreak/>
        <w:t xml:space="preserve">provincial jurisdiction regarding freedom of information and protection of data and how this might be applied across the three prairie provinces. It is expected that the MOU will be signed shortly. </w:t>
      </w:r>
    </w:p>
    <w:p w:rsidR="001B0D1E" w:rsidRPr="001B0D1E" w:rsidRDefault="001B0D1E" w:rsidP="001B0D1E">
      <w:pPr>
        <w:rPr>
          <w:rFonts w:ascii="Times New Roman" w:hAnsi="Times New Roman"/>
          <w:sz w:val="24"/>
          <w:szCs w:val="24"/>
        </w:rPr>
      </w:pPr>
    </w:p>
    <w:p w:rsidR="001B0D1E" w:rsidRPr="001B0D1E" w:rsidRDefault="001B0D1E" w:rsidP="001B0D1E">
      <w:pPr>
        <w:rPr>
          <w:rFonts w:ascii="Times New Roman" w:hAnsi="Times New Roman"/>
          <w:sz w:val="24"/>
          <w:szCs w:val="24"/>
        </w:rPr>
      </w:pPr>
      <w:r w:rsidRPr="001B0D1E">
        <w:rPr>
          <w:rFonts w:ascii="Times New Roman" w:hAnsi="Times New Roman"/>
          <w:sz w:val="24"/>
          <w:szCs w:val="24"/>
        </w:rPr>
        <w:t xml:space="preserve">There are two basic changes to the data usage agreements between the Metropolis Centres and researchers. First, the way that data is shared will change. There will be two modes for obtaining immigration data from PMC. Users with small specific requests (i.e., the number of Chinese migrating to Calgary between 1980 and 2007) will be provided information directly by the PMC </w:t>
      </w:r>
      <w:r w:rsidR="00FA0038">
        <w:rPr>
          <w:rFonts w:ascii="Times New Roman" w:hAnsi="Times New Roman"/>
          <w:sz w:val="24"/>
          <w:szCs w:val="24"/>
        </w:rPr>
        <w:t>D</w:t>
      </w:r>
      <w:r w:rsidRPr="001B0D1E">
        <w:rPr>
          <w:rFonts w:ascii="Times New Roman" w:hAnsi="Times New Roman"/>
          <w:sz w:val="24"/>
          <w:szCs w:val="24"/>
        </w:rPr>
        <w:t xml:space="preserve">ata </w:t>
      </w:r>
      <w:r w:rsidR="00FA0038">
        <w:rPr>
          <w:rFonts w:ascii="Times New Roman" w:hAnsi="Times New Roman"/>
          <w:sz w:val="24"/>
          <w:szCs w:val="24"/>
        </w:rPr>
        <w:t>C</w:t>
      </w:r>
      <w:r w:rsidRPr="001B0D1E">
        <w:rPr>
          <w:rFonts w:ascii="Times New Roman" w:hAnsi="Times New Roman"/>
          <w:sz w:val="24"/>
          <w:szCs w:val="24"/>
        </w:rPr>
        <w:t xml:space="preserve">hair. The </w:t>
      </w:r>
      <w:r w:rsidR="00FA0038">
        <w:rPr>
          <w:rFonts w:ascii="Times New Roman" w:hAnsi="Times New Roman"/>
          <w:sz w:val="24"/>
          <w:szCs w:val="24"/>
        </w:rPr>
        <w:t>D</w:t>
      </w:r>
      <w:r w:rsidRPr="001B0D1E">
        <w:rPr>
          <w:rFonts w:ascii="Times New Roman" w:hAnsi="Times New Roman"/>
          <w:sz w:val="24"/>
          <w:szCs w:val="24"/>
        </w:rPr>
        <w:t xml:space="preserve">ata </w:t>
      </w:r>
      <w:r w:rsidR="00FA0038">
        <w:rPr>
          <w:rFonts w:ascii="Times New Roman" w:hAnsi="Times New Roman"/>
          <w:sz w:val="24"/>
          <w:szCs w:val="24"/>
        </w:rPr>
        <w:t>C</w:t>
      </w:r>
      <w:r w:rsidRPr="001B0D1E">
        <w:rPr>
          <w:rFonts w:ascii="Times New Roman" w:hAnsi="Times New Roman"/>
          <w:sz w:val="24"/>
          <w:szCs w:val="24"/>
        </w:rPr>
        <w:t xml:space="preserve">hair would be responsible for locating and disseminating the data directly to the researcher. The </w:t>
      </w:r>
      <w:r w:rsidR="00FA0038">
        <w:rPr>
          <w:rFonts w:ascii="Times New Roman" w:hAnsi="Times New Roman"/>
          <w:sz w:val="24"/>
          <w:szCs w:val="24"/>
        </w:rPr>
        <w:t>D</w:t>
      </w:r>
      <w:r w:rsidRPr="001B0D1E">
        <w:rPr>
          <w:rFonts w:ascii="Times New Roman" w:hAnsi="Times New Roman"/>
          <w:sz w:val="24"/>
          <w:szCs w:val="24"/>
        </w:rPr>
        <w:t xml:space="preserve">ata </w:t>
      </w:r>
      <w:r w:rsidR="00FA0038">
        <w:rPr>
          <w:rFonts w:ascii="Times New Roman" w:hAnsi="Times New Roman"/>
          <w:sz w:val="24"/>
          <w:szCs w:val="24"/>
        </w:rPr>
        <w:t>C</w:t>
      </w:r>
      <w:r w:rsidRPr="001B0D1E">
        <w:rPr>
          <w:rFonts w:ascii="Times New Roman" w:hAnsi="Times New Roman"/>
          <w:sz w:val="24"/>
          <w:szCs w:val="24"/>
        </w:rPr>
        <w:t xml:space="preserve">hair will ensure the data released to individual researchers does not lead to identity disclosure. Users who require access to the electronic IMDB or LIDs for research purposes would be required to sign an agreement directly with CIC/Statistics Canada. In these cases, the PMC </w:t>
      </w:r>
      <w:r w:rsidR="00FA0038">
        <w:rPr>
          <w:rFonts w:ascii="Times New Roman" w:hAnsi="Times New Roman"/>
          <w:sz w:val="24"/>
          <w:szCs w:val="24"/>
        </w:rPr>
        <w:t>D</w:t>
      </w:r>
      <w:r w:rsidRPr="001B0D1E">
        <w:rPr>
          <w:rFonts w:ascii="Times New Roman" w:hAnsi="Times New Roman"/>
          <w:sz w:val="24"/>
          <w:szCs w:val="24"/>
        </w:rPr>
        <w:t xml:space="preserve">ata </w:t>
      </w:r>
      <w:r w:rsidR="00FA0038">
        <w:rPr>
          <w:rFonts w:ascii="Times New Roman" w:hAnsi="Times New Roman"/>
          <w:sz w:val="24"/>
          <w:szCs w:val="24"/>
        </w:rPr>
        <w:t>C</w:t>
      </w:r>
      <w:r w:rsidRPr="001B0D1E">
        <w:rPr>
          <w:rFonts w:ascii="Times New Roman" w:hAnsi="Times New Roman"/>
          <w:sz w:val="24"/>
          <w:szCs w:val="24"/>
        </w:rPr>
        <w:t>ommittee would be responsible for approving the research question and methodology, ensuring that any tables or models released in publications or presentations do not produce identity disclosure, and ensure that the researcher has destroyed all copies of the data one year after they have been received. Second, the MOU contains a clause indicating that data must be stored in a secure facility. Any data saved on computer hard drives must be encrypted. A program for encrypting data has been provided by the MBC data committee. This storage clause will ensure that Metropolis researchers have similar practices to CIC/Statistics Canada.</w:t>
      </w:r>
    </w:p>
    <w:p w:rsidR="001B0D1E" w:rsidRPr="001B0D1E" w:rsidRDefault="001B0D1E" w:rsidP="001B0D1E">
      <w:pPr>
        <w:rPr>
          <w:rFonts w:ascii="Times New Roman" w:hAnsi="Times New Roman"/>
          <w:sz w:val="24"/>
          <w:szCs w:val="24"/>
        </w:rPr>
      </w:pPr>
    </w:p>
    <w:p w:rsidR="001B0D1E" w:rsidRPr="001B0D1E" w:rsidRDefault="001B0D1E" w:rsidP="001B0D1E">
      <w:pPr>
        <w:rPr>
          <w:rFonts w:ascii="Times New Roman" w:hAnsi="Times New Roman"/>
          <w:sz w:val="24"/>
          <w:szCs w:val="24"/>
        </w:rPr>
      </w:pPr>
      <w:r w:rsidRPr="001B0D1E">
        <w:rPr>
          <w:rFonts w:ascii="Times New Roman" w:hAnsi="Times New Roman"/>
          <w:sz w:val="24"/>
          <w:szCs w:val="24"/>
        </w:rPr>
        <w:t xml:space="preserve">In an effort to increase the use of secondary data sources, the data chair, or local committee member, participated in the six node workshops held in Fall 2008. Access to data workshops were organized and presented to students and researchers. Local RDC staff, data librarians and PMC </w:t>
      </w:r>
      <w:r w:rsidR="00FA0038">
        <w:rPr>
          <w:rFonts w:ascii="Times New Roman" w:hAnsi="Times New Roman"/>
          <w:sz w:val="24"/>
          <w:szCs w:val="24"/>
        </w:rPr>
        <w:t>D</w:t>
      </w:r>
      <w:r w:rsidRPr="001B0D1E">
        <w:rPr>
          <w:rFonts w:ascii="Times New Roman" w:hAnsi="Times New Roman"/>
          <w:sz w:val="24"/>
          <w:szCs w:val="24"/>
        </w:rPr>
        <w:t xml:space="preserve">ata </w:t>
      </w:r>
      <w:r w:rsidR="00FA0038">
        <w:rPr>
          <w:rFonts w:ascii="Times New Roman" w:hAnsi="Times New Roman"/>
          <w:sz w:val="24"/>
          <w:szCs w:val="24"/>
        </w:rPr>
        <w:t>C</w:t>
      </w:r>
      <w:r w:rsidRPr="001B0D1E">
        <w:rPr>
          <w:rFonts w:ascii="Times New Roman" w:hAnsi="Times New Roman"/>
          <w:sz w:val="24"/>
          <w:szCs w:val="24"/>
        </w:rPr>
        <w:t xml:space="preserve">ommittee members participated in the well attended sessions. A short data newsletter was also disseminated. The National Data Committee members felt these were good initiatives and hope to provide similar workshops and newsletters in their centres.   </w:t>
      </w:r>
    </w:p>
    <w:p w:rsidR="001B0D1E" w:rsidRPr="001B0D1E" w:rsidRDefault="001B0D1E" w:rsidP="001B0D1E">
      <w:pPr>
        <w:pStyle w:val="ListParagraph"/>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rPr>
          <w:rFonts w:ascii="Times New Roman" w:hAnsi="Times New Roman"/>
          <w:sz w:val="24"/>
          <w:szCs w:val="24"/>
          <w:u w:val="single"/>
        </w:rPr>
      </w:pPr>
    </w:p>
    <w:p w:rsidR="005D7095" w:rsidRPr="001B0D1E" w:rsidRDefault="005D7095">
      <w:pPr>
        <w:pStyle w:val="ListParagraph"/>
        <w:widowControl w:val="0"/>
        <w:numPr>
          <w:ilvl w:val="0"/>
          <w:numId w:val="13"/>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firstLine="0"/>
        <w:rPr>
          <w:rFonts w:ascii="Times New Roman" w:hAnsi="Times New Roman"/>
          <w:sz w:val="24"/>
          <w:szCs w:val="24"/>
          <w:u w:val="single"/>
        </w:rPr>
      </w:pPr>
      <w:r w:rsidRPr="001B0D1E">
        <w:rPr>
          <w:rFonts w:ascii="Times New Roman" w:hAnsi="Times New Roman"/>
          <w:sz w:val="24"/>
          <w:szCs w:val="24"/>
          <w:u w:val="single"/>
        </w:rPr>
        <w:t>Website</w:t>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5D7095"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r w:rsidRPr="001B0D1E">
        <w:rPr>
          <w:rFonts w:ascii="Times New Roman" w:hAnsi="Times New Roman"/>
          <w:sz w:val="24"/>
          <w:szCs w:val="24"/>
        </w:rPr>
        <w:t xml:space="preserve">The PMC website continues to offer access to the latest PMC research reports, travel grant applications, grant application packages, reports from workshops and working papers, as well as information regarding upcoming events.  For example this past year PMC uploaded a number of final reports from PMC funded research as well as a new report by Tom Carter entitled, </w:t>
      </w:r>
      <w:r w:rsidRPr="001B0D1E">
        <w:rPr>
          <w:rFonts w:ascii="Times New Roman" w:hAnsi="Times New Roman"/>
          <w:i/>
          <w:sz w:val="24"/>
          <w:szCs w:val="24"/>
        </w:rPr>
        <w:t>The Housing Circumstances of Recently Arrived Refugees: The Winnipeg Experience</w:t>
      </w:r>
      <w:r w:rsidRPr="001B0D1E">
        <w:rPr>
          <w:rFonts w:ascii="Times New Roman" w:hAnsi="Times New Roman"/>
          <w:sz w:val="24"/>
          <w:szCs w:val="24"/>
        </w:rPr>
        <w:t xml:space="preserve">.  Information about the Graduate Student Award was uploaded to the site and resulted in a large number of applications for this funding.  The website includes the presentations from the Node Meetings held this past year as well as notification of upcoming Brown Bag Lunch Seminars.  A new addition to the site this year has been the inclusion of the presentations from the Brown Bag Lunch Seminars.  While there was no Metropolis Webmaster meeting that the last National Metropolis Conference, the PMC Webmaster, Lenise Anderson continues to stay in contact with the Metropolis Secretariat to ensure PMC’s website is running smoothly.  </w:t>
      </w:r>
    </w:p>
    <w:p w:rsidR="001B0D1E" w:rsidRDefault="001B0D1E">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1B0D1E" w:rsidRDefault="001B0D1E">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1B0D1E" w:rsidRPr="001B0D1E" w:rsidRDefault="001B0D1E">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u w:val="single"/>
        </w:rPr>
      </w:pPr>
    </w:p>
    <w:p w:rsidR="005D7095" w:rsidRPr="001B0D1E" w:rsidRDefault="005D7095">
      <w:pPr>
        <w:pStyle w:val="ListParagraph"/>
        <w:widowControl w:val="0"/>
        <w:numPr>
          <w:ilvl w:val="0"/>
          <w:numId w:val="13"/>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firstLine="0"/>
        <w:rPr>
          <w:rFonts w:ascii="Times New Roman" w:hAnsi="Times New Roman"/>
          <w:sz w:val="24"/>
          <w:szCs w:val="24"/>
          <w:u w:val="single"/>
        </w:rPr>
      </w:pPr>
      <w:r w:rsidRPr="001B0D1E">
        <w:rPr>
          <w:rFonts w:ascii="Times New Roman" w:hAnsi="Times New Roman"/>
          <w:sz w:val="24"/>
          <w:szCs w:val="24"/>
          <w:u w:val="single"/>
        </w:rPr>
        <w:lastRenderedPageBreak/>
        <w:t>Journal of International Migration and Integration</w:t>
      </w:r>
    </w:p>
    <w:p w:rsidR="005D7095" w:rsidRPr="001B0D1E" w:rsidRDefault="005D7095">
      <w:pPr>
        <w:pStyle w:val="ListParagraph"/>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rPr>
          <w:rFonts w:ascii="Times New Roman" w:hAnsi="Times New Roman"/>
          <w:i/>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The Journal of International Migration and Integration (JIMI) continued to grow this past year with its new publisher, </w:t>
      </w:r>
      <w:r w:rsidRPr="001B0D1E">
        <w:rPr>
          <w:rFonts w:ascii="Times New Roman" w:hAnsi="Times New Roman"/>
          <w:i/>
          <w:iCs/>
          <w:sz w:val="24"/>
          <w:szCs w:val="24"/>
        </w:rPr>
        <w:t xml:space="preserve">Springer Science + Business Media </w:t>
      </w:r>
      <w:r w:rsidRPr="001B0D1E">
        <w:rPr>
          <w:rFonts w:ascii="Times New Roman" w:hAnsi="Times New Roman"/>
          <w:iCs/>
          <w:sz w:val="24"/>
          <w:szCs w:val="24"/>
        </w:rPr>
        <w:t>and continued to be published on time</w:t>
      </w:r>
      <w:r w:rsidRPr="001B0D1E">
        <w:rPr>
          <w:rFonts w:ascii="Times New Roman" w:hAnsi="Times New Roman"/>
          <w:sz w:val="24"/>
          <w:szCs w:val="24"/>
        </w:rPr>
        <w:t xml:space="preserve">.  JIMI is pleased to be part of Springer’s online collection called Springerlink.  This platform offers users free access to the Table of Contents and abstracts for each issue of JIMI.  This platform also alerts librarians and other customers when new content has been added to the Springer website.  In 2007, 95 individuals signed up for JIMI’s Table of Contents Alerts (TOC Alerts).  While this number is small, Springer was encouraged because the Springerlink feature was not available with Transaction Publishers and therefore JIMI’s number of customers signed up for TOC Alerts had to grow from zero. Furthermore, in the first 8 months of 2008, JIMI’s TOC Alerts had already increased to 195.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Springer was also pleased to note that in the month of January 2008 JIMI readers downloaded 363 full-text articles compared to 447 full-text articles downloaded for the whole year of 2007.  This is impressive because in only one month JIMI’s downloaded articles were 81% of the overall downloads for all of 2007. Additionally, in the first seven months of 2008 the number of downloaded articles dramatically increased from 2007 by over a thousand percent.   </w:t>
      </w:r>
      <w:r w:rsidRPr="001B0D1E">
        <w:rPr>
          <w:rFonts w:ascii="Times New Roman" w:hAnsi="Times New Roman"/>
          <w:sz w:val="24"/>
          <w:szCs w:val="24"/>
        </w:rPr>
        <w:br/>
      </w:r>
    </w:p>
    <w:p w:rsidR="005D7095" w:rsidRPr="001B0D1E" w:rsidRDefault="005D7095">
      <w:pPr>
        <w:rPr>
          <w:rFonts w:ascii="Times New Roman" w:hAnsi="Times New Roman"/>
          <w:sz w:val="24"/>
          <w:szCs w:val="24"/>
        </w:rPr>
      </w:pPr>
      <w:r w:rsidRPr="001B0D1E">
        <w:rPr>
          <w:rFonts w:ascii="Times New Roman" w:hAnsi="Times New Roman"/>
          <w:sz w:val="24"/>
          <w:szCs w:val="24"/>
        </w:rPr>
        <w:t>The Editorial Office continues to work with Springer to maximize the opportunities that Springer’s Online Deals provide to JIMI.  These deals match JIMI with other popular publications in special subscription bundles and other promotional agreements.  For example, Springer’s Online Deals are package agreements such as consortia sales where JIMI can be added to an existing agreement license for a discounted price. These initiatives and others raise awareness of the Journal and in turn increase usage.</w:t>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r w:rsidRPr="001B0D1E">
        <w:rPr>
          <w:rFonts w:ascii="Times New Roman" w:hAnsi="Times New Roman"/>
          <w:sz w:val="24"/>
          <w:szCs w:val="24"/>
        </w:rPr>
        <w:t>The past year JIMI released Volume 9.  This volume included 18 articles and one research note in four issues.  Of these 18 articles, six were by international authors and 13 by Canadian authors with one article being published in French. Of the 13 Canadian articles, two were by PMC affiliated researchers.  This volume also included 23 book reviews.</w:t>
      </w:r>
      <w:r w:rsidRPr="001B0D1E">
        <w:rPr>
          <w:rFonts w:ascii="Times New Roman" w:hAnsi="Times New Roman"/>
          <w:sz w:val="24"/>
          <w:szCs w:val="24"/>
        </w:rPr>
        <w:br/>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i/>
          <w:sz w:val="24"/>
          <w:szCs w:val="24"/>
        </w:rPr>
      </w:pPr>
      <w:r w:rsidRPr="001B0D1E">
        <w:rPr>
          <w:rFonts w:ascii="Times New Roman" w:hAnsi="Times New Roman"/>
          <w:sz w:val="24"/>
          <w:szCs w:val="24"/>
        </w:rPr>
        <w:t xml:space="preserve">Volume 9 included two special issues, one of which was co-edited by a PMC affiliated researcher, Tom Carter (University of Winnipeg).  Dr. Carter’s special issue (co-edited with Maryann Wulff (Monash University), Robert Vineberg and Stephen Ward) is entitled </w:t>
      </w:r>
      <w:r w:rsidRPr="001B0D1E">
        <w:rPr>
          <w:rFonts w:ascii="Times New Roman" w:hAnsi="Times New Roman"/>
          <w:i/>
          <w:sz w:val="24"/>
          <w:szCs w:val="24"/>
        </w:rPr>
        <w:t>Attracting New Arrivals to Smaller Cities and Rural Communities: Findings from Australia, Canada and New Zealand</w:t>
      </w:r>
      <w:r w:rsidRPr="001B0D1E">
        <w:rPr>
          <w:rFonts w:ascii="Times New Roman" w:hAnsi="Times New Roman"/>
          <w:sz w:val="24"/>
          <w:szCs w:val="24"/>
        </w:rPr>
        <w:t xml:space="preserve">.  This issue also featured an article by PMC affiliates Tracey Derwing and Harvey Krahn. The second special issue was edited by Ather Akbari (St. Mary’s University), an Atlantic Metropolis Centre researcher.  Dr. Akbari’s issue is entitled </w:t>
      </w:r>
      <w:r w:rsidRPr="001B0D1E">
        <w:rPr>
          <w:rFonts w:ascii="Times New Roman" w:hAnsi="Times New Roman"/>
          <w:i/>
          <w:sz w:val="24"/>
          <w:szCs w:val="24"/>
        </w:rPr>
        <w:t>Regionalization of Immigration in Host Nations of the Western World.</w:t>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i/>
          <w:sz w:val="24"/>
          <w:szCs w:val="24"/>
        </w:rPr>
      </w:pPr>
    </w:p>
    <w:p w:rsidR="005D7095" w:rsidRDefault="00B1503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r w:rsidRPr="001B0D1E">
        <w:rPr>
          <w:rFonts w:ascii="Times New Roman" w:hAnsi="Times New Roman"/>
          <w:sz w:val="24"/>
          <w:szCs w:val="24"/>
        </w:rPr>
        <w:t xml:space="preserve">The </w:t>
      </w:r>
      <w:r w:rsidR="005D7095" w:rsidRPr="001B0D1E">
        <w:rPr>
          <w:rFonts w:ascii="Times New Roman" w:hAnsi="Times New Roman"/>
          <w:sz w:val="24"/>
          <w:szCs w:val="24"/>
        </w:rPr>
        <w:t>Table of Contents for Volume 9 can be found in Appendix 18.</w:t>
      </w:r>
    </w:p>
    <w:p w:rsidR="001B0D1E" w:rsidRDefault="001B0D1E">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1B0D1E" w:rsidRPr="001B0D1E" w:rsidRDefault="001B0D1E">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B15035" w:rsidRPr="001B0D1E" w:rsidRDefault="00B1503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5D7095" w:rsidRPr="001B0D1E" w:rsidRDefault="005D7095">
      <w:pPr>
        <w:pStyle w:val="ListParagraph"/>
        <w:widowControl w:val="0"/>
        <w:numPr>
          <w:ilvl w:val="0"/>
          <w:numId w:val="13"/>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firstLine="0"/>
        <w:rPr>
          <w:rFonts w:ascii="Times New Roman" w:hAnsi="Times New Roman"/>
          <w:sz w:val="24"/>
          <w:szCs w:val="24"/>
          <w:u w:val="single"/>
        </w:rPr>
      </w:pPr>
      <w:r w:rsidRPr="001B0D1E">
        <w:rPr>
          <w:rFonts w:ascii="Times New Roman" w:hAnsi="Times New Roman"/>
          <w:sz w:val="24"/>
          <w:szCs w:val="24"/>
          <w:u w:val="single"/>
        </w:rPr>
        <w:lastRenderedPageBreak/>
        <w:t>e-Newsletter</w:t>
      </w:r>
    </w:p>
    <w:p w:rsidR="005D7095" w:rsidRPr="001B0D1E" w:rsidRDefault="005D7095">
      <w:pPr>
        <w:pStyle w:val="ListParagraph"/>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rPr>
          <w:rFonts w:ascii="Times New Roman" w:hAnsi="Times New Roman"/>
          <w:sz w:val="24"/>
          <w:szCs w:val="24"/>
          <w:u w:val="single"/>
        </w:rPr>
      </w:pP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r w:rsidRPr="001B0D1E">
        <w:rPr>
          <w:rFonts w:ascii="Times New Roman" w:hAnsi="Times New Roman"/>
          <w:sz w:val="24"/>
          <w:szCs w:val="24"/>
        </w:rPr>
        <w:t>E-Newsletters were distributed three times during this past year.  Each issue covered a variety of topics relating to the Centre.  For example, information regarding the Graduate Student Awards was included in the December 2008 issue.  This issue also included information regarding the April 30 Research Grant deadline and information on the upcoming Research Symposium in Edmonton.   Each issue is distributed to the PMC network via email and each issue contains active links to web pages to allow the reader to access the most up-to-date information on the topics included.</w:t>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5D7095" w:rsidRPr="001B0D1E" w:rsidRDefault="005D7095">
      <w:pPr>
        <w:widowControl w:val="0"/>
        <w:numPr>
          <w:ilvl w:val="0"/>
          <w:numId w:val="13"/>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firstLine="0"/>
        <w:rPr>
          <w:rFonts w:ascii="Times New Roman" w:hAnsi="Times New Roman"/>
          <w:sz w:val="24"/>
          <w:szCs w:val="24"/>
          <w:u w:val="single"/>
        </w:rPr>
      </w:pPr>
      <w:r w:rsidRPr="001B0D1E">
        <w:rPr>
          <w:rFonts w:ascii="Times New Roman" w:hAnsi="Times New Roman"/>
          <w:sz w:val="24"/>
          <w:szCs w:val="24"/>
          <w:u w:val="single"/>
        </w:rPr>
        <w:t>PMC Working Papers Series</w:t>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u w:val="single"/>
        </w:rPr>
      </w:pP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r w:rsidRPr="001B0D1E">
        <w:rPr>
          <w:rFonts w:ascii="Times New Roman" w:hAnsi="Times New Roman"/>
          <w:sz w:val="24"/>
          <w:szCs w:val="24"/>
        </w:rPr>
        <w:t xml:space="preserve">Terry Carson, University of Alberta, continued as the Editor for this series. In 2009-2010, we will endeavour to increase submissions to the series.  We have added a requirement to grants issued by the PMC that a working paper be submitted at the end of the granting period.  Furthermore, at the node conferences in the fall of 2009, we will be explicitly soliciting submissions.  </w:t>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r w:rsidRPr="001B0D1E">
        <w:rPr>
          <w:rFonts w:ascii="Times New Roman" w:hAnsi="Times New Roman"/>
          <w:sz w:val="24"/>
          <w:szCs w:val="24"/>
        </w:rPr>
        <w:t>2008-2009 additions to the PMC working paper series appear on the PMC website and are listed in Appendix 15. This year PMC published 6 working papers.</w:t>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WP01-08  </w:t>
      </w:r>
    </w:p>
    <w:p w:rsidR="005D7095" w:rsidRPr="00404FED" w:rsidRDefault="005D7095">
      <w:pPr>
        <w:rPr>
          <w:rFonts w:ascii="Times New Roman" w:hAnsi="Times New Roman"/>
          <w:i/>
          <w:sz w:val="24"/>
          <w:szCs w:val="24"/>
        </w:rPr>
      </w:pPr>
      <w:r w:rsidRPr="00404FED">
        <w:rPr>
          <w:rFonts w:ascii="Times New Roman" w:hAnsi="Times New Roman"/>
          <w:i/>
          <w:sz w:val="24"/>
          <w:szCs w:val="24"/>
        </w:rPr>
        <w:t>Fostering Acceptance and Integration of Immigrant Students: Examining Effective School-based Approaches in Prairie Schools</w:t>
      </w:r>
    </w:p>
    <w:p w:rsidR="005D7095" w:rsidRPr="001B0D1E" w:rsidRDefault="005D7095">
      <w:pPr>
        <w:rPr>
          <w:rFonts w:ascii="Times New Roman" w:hAnsi="Times New Roman"/>
          <w:sz w:val="24"/>
          <w:szCs w:val="24"/>
        </w:rPr>
      </w:pPr>
      <w:r w:rsidRPr="001B0D1E">
        <w:rPr>
          <w:rFonts w:ascii="Times New Roman" w:hAnsi="Times New Roman"/>
          <w:sz w:val="24"/>
          <w:szCs w:val="24"/>
        </w:rPr>
        <w:t>Darren Lund</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WP02-08  </w:t>
      </w:r>
    </w:p>
    <w:p w:rsidR="005D7095" w:rsidRPr="00404FED" w:rsidRDefault="005D7095">
      <w:pPr>
        <w:rPr>
          <w:rFonts w:ascii="Times New Roman" w:hAnsi="Times New Roman"/>
          <w:i/>
          <w:sz w:val="24"/>
          <w:szCs w:val="24"/>
        </w:rPr>
      </w:pPr>
      <w:r w:rsidRPr="00404FED">
        <w:rPr>
          <w:rFonts w:ascii="Times New Roman" w:hAnsi="Times New Roman"/>
          <w:i/>
          <w:sz w:val="24"/>
          <w:szCs w:val="24"/>
        </w:rPr>
        <w:t>Social Capital Profiles: Immigrants and the Native-born in Canada</w:t>
      </w:r>
    </w:p>
    <w:p w:rsidR="005D7095" w:rsidRPr="001B0D1E" w:rsidRDefault="005D7095">
      <w:pPr>
        <w:rPr>
          <w:rFonts w:ascii="Times New Roman" w:hAnsi="Times New Roman"/>
          <w:sz w:val="24"/>
          <w:szCs w:val="24"/>
        </w:rPr>
      </w:pPr>
      <w:r w:rsidRPr="001B0D1E">
        <w:rPr>
          <w:rFonts w:ascii="Times New Roman" w:hAnsi="Times New Roman"/>
          <w:sz w:val="24"/>
          <w:szCs w:val="24"/>
        </w:rPr>
        <w:t>Abdie Kazemipur</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WP01-09</w:t>
      </w:r>
    </w:p>
    <w:p w:rsidR="005D7095" w:rsidRPr="00404FED" w:rsidRDefault="005D7095">
      <w:pPr>
        <w:rPr>
          <w:rFonts w:ascii="Times New Roman" w:hAnsi="Times New Roman"/>
          <w:i/>
          <w:sz w:val="24"/>
          <w:szCs w:val="24"/>
        </w:rPr>
      </w:pPr>
      <w:r w:rsidRPr="00404FED">
        <w:rPr>
          <w:rFonts w:ascii="Times New Roman" w:hAnsi="Times New Roman"/>
          <w:i/>
          <w:sz w:val="24"/>
          <w:szCs w:val="24"/>
        </w:rPr>
        <w:t xml:space="preserve">Building Bridges to Social Inclusion: Researching the Experiences and Challenges of the Lost Boys and Girls of Sudan Community in Winnipeg </w:t>
      </w:r>
    </w:p>
    <w:p w:rsidR="005D7095" w:rsidRPr="001B0D1E" w:rsidRDefault="005D7095">
      <w:pPr>
        <w:rPr>
          <w:rFonts w:ascii="Times New Roman" w:hAnsi="Times New Roman"/>
          <w:sz w:val="24"/>
          <w:szCs w:val="24"/>
        </w:rPr>
      </w:pPr>
      <w:r w:rsidRPr="001B0D1E">
        <w:rPr>
          <w:rFonts w:ascii="Times New Roman" w:hAnsi="Times New Roman"/>
          <w:sz w:val="24"/>
          <w:szCs w:val="24"/>
        </w:rPr>
        <w:t>Karen Magro</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WP02-09</w:t>
      </w:r>
    </w:p>
    <w:p w:rsidR="005D7095" w:rsidRPr="00404FED" w:rsidRDefault="005D7095">
      <w:pPr>
        <w:rPr>
          <w:rFonts w:ascii="Times New Roman" w:hAnsi="Times New Roman"/>
          <w:i/>
          <w:sz w:val="24"/>
          <w:szCs w:val="24"/>
        </w:rPr>
      </w:pPr>
      <w:r w:rsidRPr="00404FED">
        <w:rPr>
          <w:rFonts w:ascii="Times New Roman" w:hAnsi="Times New Roman"/>
          <w:i/>
          <w:sz w:val="24"/>
          <w:szCs w:val="24"/>
        </w:rPr>
        <w:t>Immigrant youth and crime: Stakeholder perspectives on risk and protective factors</w:t>
      </w: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Marian J. Rossiter and Katherine R. Rossiter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WP03-09</w:t>
      </w:r>
    </w:p>
    <w:p w:rsidR="005D7095" w:rsidRPr="00404FED" w:rsidRDefault="005D7095">
      <w:pPr>
        <w:rPr>
          <w:rFonts w:ascii="Times New Roman" w:hAnsi="Times New Roman"/>
          <w:i/>
          <w:sz w:val="24"/>
          <w:szCs w:val="24"/>
        </w:rPr>
      </w:pPr>
      <w:r w:rsidRPr="00404FED">
        <w:rPr>
          <w:rFonts w:ascii="Times New Roman" w:hAnsi="Times New Roman"/>
          <w:i/>
          <w:sz w:val="24"/>
          <w:szCs w:val="24"/>
        </w:rPr>
        <w:t>Live-in Caregivers in Rural and Small City Alberta</w:t>
      </w:r>
    </w:p>
    <w:p w:rsidR="005D7095" w:rsidRDefault="005D7095">
      <w:pPr>
        <w:rPr>
          <w:rFonts w:ascii="Times New Roman" w:hAnsi="Times New Roman"/>
          <w:sz w:val="24"/>
          <w:szCs w:val="24"/>
        </w:rPr>
      </w:pPr>
      <w:r w:rsidRPr="001B0D1E">
        <w:rPr>
          <w:rFonts w:ascii="Times New Roman" w:hAnsi="Times New Roman"/>
          <w:sz w:val="24"/>
          <w:szCs w:val="24"/>
        </w:rPr>
        <w:t>Denise Spitzer</w:t>
      </w:r>
    </w:p>
    <w:p w:rsidR="00404FED" w:rsidRPr="001B0D1E" w:rsidRDefault="00404FED">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WP04-09</w:t>
      </w:r>
    </w:p>
    <w:p w:rsidR="005D7095" w:rsidRPr="00404FED" w:rsidRDefault="005D7095">
      <w:pPr>
        <w:rPr>
          <w:rFonts w:ascii="Times New Roman" w:hAnsi="Times New Roman"/>
          <w:i/>
          <w:sz w:val="24"/>
          <w:szCs w:val="24"/>
        </w:rPr>
      </w:pPr>
      <w:r w:rsidRPr="00404FED">
        <w:rPr>
          <w:rFonts w:ascii="Times New Roman" w:hAnsi="Times New Roman"/>
          <w:i/>
          <w:sz w:val="24"/>
          <w:szCs w:val="24"/>
        </w:rPr>
        <w:t>My Culture, Your Culture: What Pre-service Teachers Say about Intercultural Competence</w:t>
      </w:r>
    </w:p>
    <w:p w:rsidR="005D7095" w:rsidRPr="001B0D1E" w:rsidRDefault="005D7095">
      <w:pPr>
        <w:rPr>
          <w:rFonts w:ascii="Times New Roman" w:hAnsi="Times New Roman"/>
          <w:sz w:val="24"/>
          <w:szCs w:val="24"/>
        </w:rPr>
      </w:pPr>
      <w:r w:rsidRPr="001B0D1E">
        <w:rPr>
          <w:rFonts w:ascii="Times New Roman" w:hAnsi="Times New Roman"/>
          <w:sz w:val="24"/>
          <w:szCs w:val="24"/>
        </w:rPr>
        <w:t>Yan Guo, Darren E. Lund &amp; Nancy Arthur</w:t>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i/>
          <w:sz w:val="24"/>
          <w:szCs w:val="24"/>
        </w:rPr>
      </w:pPr>
    </w:p>
    <w:p w:rsidR="005D7095" w:rsidRPr="001B0D1E" w:rsidRDefault="005D7095">
      <w:pPr>
        <w:pStyle w:val="ListParagraph"/>
        <w:widowControl w:val="0"/>
        <w:numPr>
          <w:ilvl w:val="0"/>
          <w:numId w:val="13"/>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firstLine="0"/>
        <w:rPr>
          <w:rFonts w:ascii="Times New Roman" w:hAnsi="Times New Roman"/>
          <w:sz w:val="24"/>
          <w:szCs w:val="24"/>
          <w:u w:val="single"/>
        </w:rPr>
      </w:pPr>
      <w:r w:rsidRPr="001B0D1E">
        <w:rPr>
          <w:rFonts w:ascii="Times New Roman" w:hAnsi="Times New Roman"/>
          <w:sz w:val="24"/>
          <w:szCs w:val="24"/>
          <w:u w:val="single"/>
        </w:rPr>
        <w:t>Reports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i/>
          <w:sz w:val="24"/>
          <w:szCs w:val="24"/>
        </w:rPr>
        <w:t>The Housing Circumstances of Recently Arrived Refugees: The Winnipeg Experience</w:t>
      </w:r>
      <w:r w:rsidRPr="001B0D1E">
        <w:rPr>
          <w:rFonts w:ascii="Times New Roman" w:hAnsi="Times New Roman"/>
          <w:sz w:val="24"/>
          <w:szCs w:val="24"/>
        </w:rPr>
        <w:t xml:space="preserve">, by Tom Carter, Chesya Polvychok, Anita Friesen and John Osborne is a 146 page document available on the PMC website that outlines in detail a comprehensive study of refugee housing experiences.  This document has been downloaded very frequently since it was put on the website.  </w:t>
      </w:r>
    </w:p>
    <w:p w:rsidR="005D7095" w:rsidRPr="001B0D1E" w:rsidRDefault="005D7095">
      <w:pPr>
        <w:rPr>
          <w:rFonts w:ascii="Times New Roman" w:hAnsi="Times New Roman"/>
          <w:sz w:val="24"/>
          <w:szCs w:val="24"/>
        </w:rPr>
      </w:pPr>
    </w:p>
    <w:p w:rsidR="005D7095" w:rsidRPr="001B0D1E" w:rsidRDefault="005D7095">
      <w:pPr>
        <w:numPr>
          <w:ilvl w:val="0"/>
          <w:numId w:val="13"/>
        </w:numPr>
        <w:tabs>
          <w:tab w:val="left" w:pos="0"/>
        </w:tabs>
        <w:ind w:left="0" w:firstLine="0"/>
        <w:rPr>
          <w:rFonts w:ascii="Times New Roman" w:hAnsi="Times New Roman"/>
          <w:sz w:val="24"/>
          <w:szCs w:val="24"/>
        </w:rPr>
      </w:pPr>
      <w:r w:rsidRPr="001B0D1E">
        <w:rPr>
          <w:rFonts w:ascii="Times New Roman" w:hAnsi="Times New Roman"/>
          <w:sz w:val="24"/>
          <w:szCs w:val="24"/>
          <w:u w:val="single"/>
        </w:rPr>
        <w:t>Sponsorship of Delegates at Metropolis Conferences</w:t>
      </w:r>
      <w:r w:rsidRPr="001B0D1E">
        <w:rPr>
          <w:rFonts w:ascii="Times New Roman" w:hAnsi="Times New Roman"/>
          <w:sz w:val="24"/>
          <w:szCs w:val="24"/>
          <w:u w:val="single"/>
        </w:rPr>
        <w:br/>
      </w:r>
    </w:p>
    <w:p w:rsidR="005D7095" w:rsidRPr="001B0D1E" w:rsidRDefault="005D7095">
      <w:pPr>
        <w:pStyle w:val="ListParagraph"/>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rPr>
          <w:rFonts w:ascii="Times New Roman" w:hAnsi="Times New Roman"/>
          <w:sz w:val="24"/>
          <w:szCs w:val="24"/>
        </w:rPr>
      </w:pPr>
      <w:r w:rsidRPr="001B0D1E">
        <w:rPr>
          <w:rFonts w:ascii="Times New Roman" w:hAnsi="Times New Roman"/>
          <w:sz w:val="24"/>
          <w:szCs w:val="24"/>
        </w:rPr>
        <w:t>PMC was pleased to be able to provide funding to 2 NGO representatives and 3 academic researchers to attend the 13</w:t>
      </w:r>
      <w:r w:rsidRPr="001B0D1E">
        <w:rPr>
          <w:rFonts w:ascii="Times New Roman" w:hAnsi="Times New Roman"/>
          <w:sz w:val="24"/>
          <w:szCs w:val="24"/>
          <w:vertAlign w:val="superscript"/>
        </w:rPr>
        <w:t>th</w:t>
      </w:r>
      <w:r w:rsidRPr="001B0D1E">
        <w:rPr>
          <w:rFonts w:ascii="Times New Roman" w:hAnsi="Times New Roman"/>
          <w:sz w:val="24"/>
          <w:szCs w:val="24"/>
        </w:rPr>
        <w:t xml:space="preserve"> International Metropolis Conference in Bonn, Germany.   PMC also provided funding to 34 delegates to attend the 11</w:t>
      </w:r>
      <w:r w:rsidRPr="001B0D1E">
        <w:rPr>
          <w:rFonts w:ascii="Times New Roman" w:hAnsi="Times New Roman"/>
          <w:sz w:val="24"/>
          <w:szCs w:val="24"/>
          <w:vertAlign w:val="superscript"/>
        </w:rPr>
        <w:t>th</w:t>
      </w:r>
      <w:r w:rsidRPr="001B0D1E">
        <w:rPr>
          <w:rFonts w:ascii="Times New Roman" w:hAnsi="Times New Roman"/>
          <w:sz w:val="24"/>
          <w:szCs w:val="24"/>
        </w:rPr>
        <w:t xml:space="preserve"> National Metropolis Conference in Calgary, AB (16 academic researchers, 7 NGO representatives, and 11 students).  We note that many of the NGO representatives who have received funding to attend Metropolis conferences in the past were able to secure their own funding from other sources for the Calgary conference.  </w:t>
      </w:r>
    </w:p>
    <w:p w:rsidR="005D7095" w:rsidRPr="001B0D1E" w:rsidRDefault="005D7095">
      <w:pPr>
        <w:pStyle w:val="ListParagraph"/>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rPr>
          <w:rFonts w:ascii="Times New Roman" w:hAnsi="Times New Roman"/>
          <w:sz w:val="24"/>
          <w:szCs w:val="24"/>
        </w:rPr>
      </w:pPr>
    </w:p>
    <w:p w:rsidR="005D7095" w:rsidRPr="001B0D1E" w:rsidRDefault="005D7095">
      <w:pPr>
        <w:pStyle w:val="ListParagraph"/>
        <w:widowControl w:val="0"/>
        <w:numPr>
          <w:ilvl w:val="0"/>
          <w:numId w:val="13"/>
        </w:numPr>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left="0" w:right="835" w:firstLine="0"/>
        <w:rPr>
          <w:rFonts w:ascii="Times New Roman" w:hAnsi="Times New Roman"/>
          <w:sz w:val="24"/>
          <w:szCs w:val="24"/>
        </w:rPr>
      </w:pPr>
      <w:r w:rsidRPr="001B0D1E">
        <w:rPr>
          <w:rFonts w:ascii="Times New Roman" w:hAnsi="Times New Roman"/>
          <w:sz w:val="24"/>
          <w:szCs w:val="24"/>
          <w:u w:val="single"/>
        </w:rPr>
        <w:t>Our Diverse Cities: Prairies Region</w:t>
      </w:r>
    </w:p>
    <w:p w:rsidR="005D7095" w:rsidRPr="001B0D1E" w:rsidRDefault="005D7095">
      <w:pPr>
        <w:ind w:left="450"/>
        <w:rPr>
          <w:rFonts w:ascii="Times New Roman" w:hAnsi="Times New Roman"/>
          <w:b/>
          <w:i/>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The 6</w:t>
      </w:r>
      <w:r w:rsidRPr="001B0D1E">
        <w:rPr>
          <w:rFonts w:ascii="Times New Roman" w:hAnsi="Times New Roman"/>
          <w:sz w:val="24"/>
          <w:szCs w:val="24"/>
          <w:vertAlign w:val="superscript"/>
        </w:rPr>
        <w:t>th</w:t>
      </w:r>
      <w:r w:rsidRPr="001B0D1E">
        <w:rPr>
          <w:rFonts w:ascii="Times New Roman" w:hAnsi="Times New Roman"/>
          <w:sz w:val="24"/>
          <w:szCs w:val="24"/>
        </w:rPr>
        <w:t xml:space="preserve"> in this series, edited by Uttara Chauhan of the Metropolis Secretariat, was distributed in both English and French at the national conference.  The 36 articles were written by PMC affiliates, community partners and government representatives.  The papers appear in four sections: Immigration and Settlement in the Prairies; Cultural and Racial Diversity; Challenges Facing Newcomers; and, Integration Initiatives. </w:t>
      </w:r>
    </w:p>
    <w:p w:rsidR="005D7095" w:rsidRPr="001B0D1E" w:rsidRDefault="005D7095">
      <w:pPr>
        <w:rPr>
          <w:rFonts w:ascii="Times New Roman" w:hAnsi="Times New Roman"/>
          <w:sz w:val="24"/>
          <w:szCs w:val="24"/>
        </w:rPr>
      </w:pPr>
    </w:p>
    <w:p w:rsidR="005D7095" w:rsidRPr="001B0D1E" w:rsidRDefault="005D7095">
      <w:pPr>
        <w:numPr>
          <w:ilvl w:val="0"/>
          <w:numId w:val="13"/>
        </w:numPr>
        <w:ind w:left="0" w:firstLine="0"/>
        <w:rPr>
          <w:rFonts w:ascii="Times New Roman" w:hAnsi="Times New Roman"/>
          <w:sz w:val="24"/>
          <w:szCs w:val="24"/>
        </w:rPr>
      </w:pPr>
      <w:r w:rsidRPr="001B0D1E">
        <w:rPr>
          <w:rFonts w:ascii="Times New Roman" w:hAnsi="Times New Roman"/>
          <w:sz w:val="24"/>
          <w:szCs w:val="24"/>
          <w:u w:val="single"/>
        </w:rPr>
        <w:t>Communication of Research Results to Policy-Makers by PMC Research Affiliates</w:t>
      </w:r>
    </w:p>
    <w:p w:rsidR="005D7095" w:rsidRPr="001B0D1E" w:rsidRDefault="005D7095">
      <w:pPr>
        <w:ind w:left="720"/>
        <w:rPr>
          <w:rFonts w:ascii="Times New Roman" w:hAnsi="Times New Roman"/>
          <w:sz w:val="24"/>
          <w:szCs w:val="24"/>
          <w:u w:val="single"/>
        </w:rPr>
      </w:pPr>
    </w:p>
    <w:p w:rsidR="00B15035" w:rsidRPr="001B0D1E" w:rsidRDefault="005D7095" w:rsidP="00B15035">
      <w:pPr>
        <w:rPr>
          <w:rFonts w:ascii="Times New Roman" w:hAnsi="Times New Roman"/>
          <w:sz w:val="24"/>
          <w:szCs w:val="24"/>
        </w:rPr>
      </w:pPr>
      <w:r w:rsidRPr="001B0D1E">
        <w:rPr>
          <w:rFonts w:ascii="Times New Roman" w:hAnsi="Times New Roman"/>
          <w:sz w:val="24"/>
          <w:szCs w:val="24"/>
        </w:rPr>
        <w:t xml:space="preserve">During the past year PMC affiliated researchers actively engaged in disseminating their research results with policy-makers.   For example, </w:t>
      </w:r>
      <w:r w:rsidRPr="001B0D1E">
        <w:rPr>
          <w:rFonts w:ascii="Times New Roman" w:hAnsi="Times New Roman"/>
          <w:sz w:val="24"/>
          <w:szCs w:val="24"/>
          <w:lang w:val="en-US"/>
        </w:rPr>
        <w:t xml:space="preserve">Robert Annis (Brandon University) is part of the </w:t>
      </w:r>
      <w:r w:rsidRPr="001B0D1E">
        <w:rPr>
          <w:rFonts w:ascii="Times New Roman" w:hAnsi="Times New Roman"/>
          <w:iCs/>
          <w:sz w:val="24"/>
          <w:szCs w:val="24"/>
        </w:rPr>
        <w:t>Manitoba Immigration Council</w:t>
      </w:r>
      <w:r w:rsidRPr="001B0D1E">
        <w:rPr>
          <w:rFonts w:ascii="Times New Roman" w:hAnsi="Times New Roman"/>
          <w:sz w:val="24"/>
          <w:szCs w:val="24"/>
        </w:rPr>
        <w:t>.  This council acts as a</w:t>
      </w:r>
      <w:r w:rsidRPr="001B0D1E">
        <w:rPr>
          <w:rFonts w:ascii="Times New Roman" w:eastAsia="Times New Roman" w:hAnsi="Times New Roman"/>
          <w:sz w:val="24"/>
          <w:szCs w:val="24"/>
        </w:rPr>
        <w:t xml:space="preserve">n advisory group that reports to the Government of Manitoba’s Minister of Labour and Immigration, Nancy Allan.  Furthermore, Dr. Annis belongs to the </w:t>
      </w:r>
      <w:r w:rsidRPr="001B0D1E">
        <w:rPr>
          <w:rFonts w:ascii="Times New Roman" w:hAnsi="Times New Roman"/>
          <w:sz w:val="24"/>
          <w:szCs w:val="24"/>
        </w:rPr>
        <w:t xml:space="preserve">Rural Development Institute (RDI) at Brandon University.  RDI is a non-profit research and development organization with a mandate to promote and conduct academic and applied research on issues affecting rural communities.  RDI provides an interface between academia, government, and community through the facilitation of research and activities designed to encourage and promote community involvement.  </w:t>
      </w:r>
      <w:r w:rsidR="00B15035" w:rsidRPr="001B0D1E">
        <w:rPr>
          <w:rFonts w:ascii="Times New Roman" w:hAnsi="Times New Roman"/>
          <w:sz w:val="24"/>
          <w:szCs w:val="24"/>
        </w:rPr>
        <w:t xml:space="preserve"> </w:t>
      </w:r>
      <w:r w:rsidR="00B15035" w:rsidRPr="001B0D1E">
        <w:rPr>
          <w:rFonts w:ascii="Times New Roman" w:hAnsi="Times New Roman"/>
          <w:iCs/>
          <w:sz w:val="24"/>
          <w:szCs w:val="24"/>
        </w:rPr>
        <w:t>Dr. Annis f</w:t>
      </w:r>
      <w:r w:rsidR="00B15035" w:rsidRPr="001B0D1E">
        <w:rPr>
          <w:rFonts w:ascii="Times New Roman" w:hAnsi="Times New Roman"/>
          <w:sz w:val="24"/>
          <w:szCs w:val="24"/>
        </w:rPr>
        <w:t xml:space="preserve">acilitated and hosted meetings of the </w:t>
      </w:r>
      <w:r w:rsidR="00B15035" w:rsidRPr="001B0D1E">
        <w:rPr>
          <w:rFonts w:ascii="Times New Roman" w:hAnsi="Times New Roman"/>
          <w:i/>
          <w:iCs/>
          <w:sz w:val="24"/>
          <w:szCs w:val="24"/>
        </w:rPr>
        <w:t>RDI Temporary Foreign Worker Dialogue Group</w:t>
      </w:r>
      <w:r w:rsidR="00B15035" w:rsidRPr="001B0D1E">
        <w:rPr>
          <w:rFonts w:ascii="Times New Roman" w:hAnsi="Times New Roman"/>
          <w:sz w:val="24"/>
          <w:szCs w:val="24"/>
        </w:rPr>
        <w:t xml:space="preserve"> </w:t>
      </w:r>
      <w:hyperlink r:id="rId13" w:history="1">
        <w:r w:rsidR="00B15035" w:rsidRPr="001B0D1E">
          <w:rPr>
            <w:rStyle w:val="Hyperlink"/>
            <w:rFonts w:ascii="Times New Roman" w:hAnsi="Times New Roman"/>
            <w:sz w:val="24"/>
            <w:szCs w:val="24"/>
          </w:rPr>
          <w:t>http://www.brandonu.ca/organizations/rdi/tfw.asp</w:t>
        </w:r>
      </w:hyperlink>
      <w:r w:rsidR="00B15035" w:rsidRPr="001B0D1E">
        <w:rPr>
          <w:rFonts w:ascii="Times New Roman" w:hAnsi="Times New Roman"/>
          <w:sz w:val="24"/>
          <w:szCs w:val="24"/>
        </w:rPr>
        <w:t xml:space="preserve"> ) in January, March, May, September 2008 and January 2009.  This group includes representatives from federal, provincial, and municipal government and encourages dialogue amongst industry, researchers, community, and government. Finally, Dr. Annis </w:t>
      </w:r>
      <w:r w:rsidR="00B15035" w:rsidRPr="001B0D1E">
        <w:rPr>
          <w:rFonts w:ascii="Times New Roman" w:hAnsi="Times New Roman"/>
          <w:iCs/>
          <w:sz w:val="24"/>
          <w:szCs w:val="24"/>
        </w:rPr>
        <w:t>f</w:t>
      </w:r>
      <w:r w:rsidR="00B15035" w:rsidRPr="001B0D1E">
        <w:rPr>
          <w:rFonts w:ascii="Times New Roman" w:hAnsi="Times New Roman"/>
          <w:sz w:val="24"/>
          <w:szCs w:val="24"/>
        </w:rPr>
        <w:t xml:space="preserve">acilitated and hosted meetings of the </w:t>
      </w:r>
      <w:r w:rsidR="00B15035" w:rsidRPr="001B0D1E">
        <w:rPr>
          <w:rFonts w:ascii="Times New Roman" w:hAnsi="Times New Roman"/>
          <w:i/>
          <w:iCs/>
          <w:sz w:val="24"/>
          <w:szCs w:val="24"/>
        </w:rPr>
        <w:t>Welcoming Communities Steering Committee</w:t>
      </w:r>
      <w:r w:rsidR="00B15035" w:rsidRPr="001B0D1E">
        <w:rPr>
          <w:rFonts w:ascii="Times New Roman" w:hAnsi="Times New Roman"/>
          <w:sz w:val="24"/>
          <w:szCs w:val="24"/>
        </w:rPr>
        <w:t xml:space="preserve"> in January and March 2009.  This group includes representatives from federal, provincial, and municipal government and encourages dialogue amongst industry, researchers, community, and government.</w:t>
      </w:r>
    </w:p>
    <w:p w:rsidR="00B15035" w:rsidRPr="001B0D1E" w:rsidRDefault="00B15035" w:rsidP="00B15035">
      <w:pPr>
        <w:rPr>
          <w:rFonts w:ascii="Times New Roman" w:hAnsi="Times New Roman"/>
          <w:sz w:val="24"/>
          <w:szCs w:val="24"/>
        </w:rPr>
      </w:pPr>
    </w:p>
    <w:p w:rsidR="005D7095" w:rsidRPr="001B0D1E" w:rsidRDefault="005D7095">
      <w:pPr>
        <w:pStyle w:val="NormalWeb"/>
        <w:spacing w:before="0" w:beforeAutospacing="0" w:after="0" w:afterAutospacing="0"/>
      </w:pPr>
      <w:r w:rsidRPr="001B0D1E">
        <w:lastRenderedPageBreak/>
        <w:t xml:space="preserve">Glenda Bonifacio (University of Lethbridge) worked with Alberta Immigration and Employment to prepare a workshop for the 2009 National Metropolis Conference, entitled </w:t>
      </w:r>
      <w:r w:rsidRPr="001B0D1E">
        <w:rPr>
          <w:i/>
        </w:rPr>
        <w:t>Beyond the Metropolis:  Small Town Migration in Canada</w:t>
      </w:r>
      <w:r w:rsidRPr="001B0D1E">
        <w:t xml:space="preserve">.  </w:t>
      </w:r>
    </w:p>
    <w:p w:rsidR="005D7095" w:rsidRPr="001B0D1E" w:rsidRDefault="005D7095">
      <w:pPr>
        <w:pStyle w:val="NormalWeb"/>
        <w:spacing w:before="0" w:beforeAutospacing="0" w:after="0" w:afterAutospacing="0"/>
      </w:pPr>
    </w:p>
    <w:p w:rsidR="00B15035" w:rsidRPr="001B0D1E" w:rsidRDefault="005D7095" w:rsidP="00B15035">
      <w:pPr>
        <w:pStyle w:val="ListParagraph"/>
        <w:ind w:left="0"/>
        <w:rPr>
          <w:rFonts w:ascii="Times New Roman" w:hAnsi="Times New Roman"/>
          <w:sz w:val="24"/>
          <w:szCs w:val="24"/>
          <w:lang w:val="en-US"/>
        </w:rPr>
      </w:pPr>
      <w:r w:rsidRPr="001B0D1E">
        <w:rPr>
          <w:rFonts w:ascii="Times New Roman" w:hAnsi="Times New Roman"/>
          <w:sz w:val="24"/>
          <w:szCs w:val="24"/>
          <w:lang w:val="en-US"/>
        </w:rPr>
        <w:t xml:space="preserve">Tom Carter (University of Winnipeg) made a presentation to the Department of Labour and Immigration on </w:t>
      </w:r>
      <w:r w:rsidRPr="001B0D1E">
        <w:rPr>
          <w:rFonts w:ascii="Times New Roman" w:hAnsi="Times New Roman"/>
          <w:i/>
          <w:sz w:val="24"/>
          <w:szCs w:val="24"/>
          <w:lang w:val="en-US"/>
        </w:rPr>
        <w:t>The Evaluation of the Private Sponsorship of Refugees Program in Manitoba</w:t>
      </w:r>
      <w:r w:rsidRPr="001B0D1E">
        <w:rPr>
          <w:rFonts w:ascii="Times New Roman" w:hAnsi="Times New Roman"/>
          <w:sz w:val="24"/>
          <w:szCs w:val="24"/>
          <w:lang w:val="en-US"/>
        </w:rPr>
        <w:t xml:space="preserve"> last August.</w:t>
      </w:r>
      <w:r w:rsidR="00B15035" w:rsidRPr="001B0D1E">
        <w:rPr>
          <w:rFonts w:ascii="Times New Roman" w:hAnsi="Times New Roman"/>
          <w:sz w:val="24"/>
          <w:szCs w:val="24"/>
          <w:lang w:val="en-US"/>
        </w:rPr>
        <w:t xml:space="preserve"> Dr. Carter also presented to a number of policy-makers this past year.  For example, to the Department of Family Services and Housing on </w:t>
      </w:r>
      <w:r w:rsidR="00B15035" w:rsidRPr="001B0D1E">
        <w:rPr>
          <w:rFonts w:ascii="Times New Roman" w:hAnsi="Times New Roman"/>
          <w:i/>
          <w:sz w:val="24"/>
          <w:szCs w:val="24"/>
          <w:lang w:val="en-US"/>
        </w:rPr>
        <w:t xml:space="preserve">The Housing Circumstances of New Arrivals in Winnipeg, </w:t>
      </w:r>
      <w:r w:rsidR="00B15035" w:rsidRPr="001B0D1E">
        <w:rPr>
          <w:rFonts w:ascii="Times New Roman" w:hAnsi="Times New Roman"/>
          <w:sz w:val="24"/>
          <w:szCs w:val="24"/>
          <w:lang w:val="en-US"/>
        </w:rPr>
        <w:t>and to Canada Mortgage and Housing Corporation, Ottawa, on</w:t>
      </w:r>
      <w:r w:rsidR="00B15035" w:rsidRPr="001B0D1E">
        <w:rPr>
          <w:rFonts w:ascii="Times New Roman" w:hAnsi="Times New Roman"/>
          <w:i/>
          <w:sz w:val="24"/>
          <w:szCs w:val="24"/>
          <w:lang w:val="en-US"/>
        </w:rPr>
        <w:t xml:space="preserve"> The Longitudinal Study of Refugee Housing Circumstances in Winnipeg. </w:t>
      </w:r>
      <w:r w:rsidR="00B15035" w:rsidRPr="001B0D1E">
        <w:rPr>
          <w:rFonts w:ascii="Times New Roman" w:hAnsi="Times New Roman"/>
          <w:sz w:val="24"/>
          <w:szCs w:val="24"/>
          <w:lang w:val="en-US"/>
        </w:rPr>
        <w:t xml:space="preserve"> </w:t>
      </w:r>
    </w:p>
    <w:p w:rsidR="005D7095" w:rsidRPr="001B0D1E" w:rsidRDefault="005D7095">
      <w:pPr>
        <w:pStyle w:val="NormalWeb"/>
        <w:spacing w:before="0" w:beforeAutospacing="0" w:after="0" w:afterAutospacing="0"/>
      </w:pPr>
    </w:p>
    <w:p w:rsidR="00B15035" w:rsidRPr="001B0D1E" w:rsidRDefault="005D7095" w:rsidP="00B15035">
      <w:pPr>
        <w:rPr>
          <w:rFonts w:ascii="Times New Roman" w:hAnsi="Times New Roman"/>
          <w:sz w:val="24"/>
          <w:szCs w:val="24"/>
        </w:rPr>
      </w:pPr>
      <w:r w:rsidRPr="001B0D1E">
        <w:rPr>
          <w:rFonts w:ascii="Times New Roman" w:hAnsi="Times New Roman"/>
          <w:sz w:val="24"/>
          <w:szCs w:val="24"/>
        </w:rPr>
        <w:t xml:space="preserve">Tracey Derwing and Linda Ogilvie (University of Alberta) met with local federal, provincial and municipal staff in Calgary, Saskatoon, Regina, Winnipeg and Edmonton at the PMC node conferences.  Dr. Derwing maintains contact with Carolyn Dieleman of Alberta Employment and Immigration and Randy Gurlock of the Edmonton office of Citizenship and Immigration Canada. In the fall of 2008, </w:t>
      </w:r>
      <w:r w:rsidR="00B15035" w:rsidRPr="001B0D1E">
        <w:rPr>
          <w:rFonts w:ascii="Times New Roman" w:hAnsi="Times New Roman"/>
          <w:sz w:val="24"/>
          <w:szCs w:val="24"/>
        </w:rPr>
        <w:t>Tracey</w:t>
      </w:r>
      <w:r w:rsidRPr="001B0D1E">
        <w:rPr>
          <w:rFonts w:ascii="Times New Roman" w:hAnsi="Times New Roman"/>
          <w:sz w:val="24"/>
          <w:szCs w:val="24"/>
        </w:rPr>
        <w:t xml:space="preserve"> Derwing and Marian Rossiter, as well as John Reilly from the City of Edmonton, met with 6 visitors from the School of Public Policy Canada, to discuss immigration issues.   In September and December of 2008, </w:t>
      </w:r>
      <w:r w:rsidR="00B15035" w:rsidRPr="001B0D1E">
        <w:rPr>
          <w:rFonts w:ascii="Times New Roman" w:hAnsi="Times New Roman"/>
          <w:sz w:val="24"/>
          <w:szCs w:val="24"/>
        </w:rPr>
        <w:t xml:space="preserve">Dr. </w:t>
      </w:r>
      <w:r w:rsidRPr="001B0D1E">
        <w:rPr>
          <w:rFonts w:ascii="Times New Roman" w:hAnsi="Times New Roman"/>
          <w:sz w:val="24"/>
          <w:szCs w:val="24"/>
        </w:rPr>
        <w:t xml:space="preserve">Derwing met with Elizabeth Ruddick, Director General of the Research and Evaluation Branch </w:t>
      </w:r>
      <w:r w:rsidR="00B15035" w:rsidRPr="001B0D1E">
        <w:rPr>
          <w:rFonts w:ascii="Times New Roman" w:hAnsi="Times New Roman"/>
          <w:sz w:val="24"/>
          <w:szCs w:val="24"/>
        </w:rPr>
        <w:t xml:space="preserve">and Martha Justice, Director, </w:t>
      </w:r>
      <w:r w:rsidRPr="001B0D1E">
        <w:rPr>
          <w:rFonts w:ascii="Times New Roman" w:hAnsi="Times New Roman"/>
          <w:sz w:val="24"/>
          <w:szCs w:val="24"/>
        </w:rPr>
        <w:t xml:space="preserve">Strategic Research and Review, CIC Ottawa, to discuss the next steps in their plans to improve LINC (language instruction for newcomers to Canada), the federally funded second language program offered to new immigrants.  CIC asked Dr. Derwing to work in conjunction with Jessie-Lynn MacDonald to develop a one-day long seminar for branches of CIC and HRSDC with an interest in language learning.  </w:t>
      </w:r>
      <w:r w:rsidR="00B15035" w:rsidRPr="001B0D1E">
        <w:rPr>
          <w:rFonts w:ascii="Times New Roman" w:hAnsi="Times New Roman"/>
          <w:sz w:val="24"/>
          <w:szCs w:val="24"/>
        </w:rPr>
        <w:t xml:space="preserve">Dr. Derwing is also the University of Alberta representative on the Alberta Education ESL Advisory Committee. She is also a member of the Language Assessment Referral and Counselling Centre Advisory Committee, Edmonton.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Sara Dorow (University of Alberta) consults with Alberta Employment and Immigration and Regional Municipality of Wood Buffalo.</w:t>
      </w:r>
    </w:p>
    <w:p w:rsidR="005D7095" w:rsidRPr="001B0D1E" w:rsidRDefault="005D7095">
      <w:pPr>
        <w:rPr>
          <w:rFonts w:ascii="Times New Roman" w:hAnsi="Times New Roman"/>
          <w:sz w:val="24"/>
          <w:szCs w:val="24"/>
        </w:rPr>
      </w:pPr>
    </w:p>
    <w:p w:rsidR="00B15035" w:rsidRPr="001B0D1E" w:rsidRDefault="00B15035" w:rsidP="00B15035">
      <w:pPr>
        <w:pStyle w:val="ListParagraph"/>
        <w:ind w:left="0"/>
        <w:rPr>
          <w:rFonts w:ascii="Times New Roman" w:hAnsi="Times New Roman"/>
          <w:sz w:val="24"/>
          <w:szCs w:val="24"/>
          <w:lang w:val="en-US"/>
        </w:rPr>
      </w:pPr>
      <w:r w:rsidRPr="001B0D1E">
        <w:rPr>
          <w:rFonts w:ascii="Times New Roman" w:hAnsi="Times New Roman"/>
          <w:sz w:val="24"/>
          <w:szCs w:val="24"/>
          <w:lang w:val="en-US"/>
        </w:rPr>
        <w:t>Doug Durst (University of Regina) worked with Statistics Canada in Saskatchewan and assisted in research relating to Immigrant Labour.</w:t>
      </w:r>
    </w:p>
    <w:p w:rsidR="00B15035" w:rsidRPr="001B0D1E" w:rsidRDefault="00B1503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Jennifer Kelly (University of Alberta) met with policy-makers at Alberta Education with regard to teacher certification of Caribbean immigrants who came here during the 1950s &amp; 60s.</w:t>
      </w:r>
    </w:p>
    <w:p w:rsidR="005D7095" w:rsidRPr="001B0D1E" w:rsidRDefault="005D7095">
      <w:pPr>
        <w:rPr>
          <w:rFonts w:ascii="Times New Roman" w:hAnsi="Times New Roman"/>
          <w:sz w:val="24"/>
          <w:szCs w:val="24"/>
        </w:rPr>
      </w:pPr>
    </w:p>
    <w:p w:rsidR="005D7095" w:rsidRPr="001B0D1E" w:rsidRDefault="005D7095">
      <w:pPr>
        <w:autoSpaceDE w:val="0"/>
        <w:autoSpaceDN w:val="0"/>
        <w:adjustRightInd w:val="0"/>
        <w:rPr>
          <w:rFonts w:ascii="Times New Roman" w:hAnsi="Times New Roman"/>
          <w:sz w:val="24"/>
          <w:szCs w:val="24"/>
          <w:lang w:eastAsia="en-CA"/>
        </w:rPr>
      </w:pPr>
      <w:r w:rsidRPr="001B0D1E">
        <w:rPr>
          <w:rFonts w:ascii="Times New Roman" w:hAnsi="Times New Roman"/>
          <w:sz w:val="24"/>
          <w:szCs w:val="24"/>
        </w:rPr>
        <w:t xml:space="preserve">Gina Higginbottom (University of Alberta) met with </w:t>
      </w:r>
      <w:r w:rsidRPr="001B0D1E">
        <w:rPr>
          <w:rFonts w:ascii="Times New Roman" w:hAnsi="Times New Roman"/>
          <w:sz w:val="24"/>
          <w:szCs w:val="24"/>
          <w:lang w:eastAsia="en-CA"/>
        </w:rPr>
        <w:t>Rashmi Joshee &amp; Munira Lajli from the Public Health Agency Canada, Edmonton and Karen Bardy &amp; Ann Mah from the Edmonton Public Schools Board. Dr. Higginbottom was also invited to participate in the Capital Health Region (now Alberta Health Services) Regional Diversity Committee to advise on the development of a research strategy and the prioritization of research in relation to ethno-cultural diversity.</w:t>
      </w:r>
    </w:p>
    <w:p w:rsidR="005D7095" w:rsidRPr="001B0D1E" w:rsidRDefault="005D7095">
      <w:pPr>
        <w:rPr>
          <w:rFonts w:ascii="Times New Roman" w:hAnsi="Times New Roman"/>
          <w:sz w:val="24"/>
          <w:szCs w:val="24"/>
        </w:rPr>
      </w:pPr>
    </w:p>
    <w:p w:rsidR="00B15035" w:rsidRPr="001B0D1E" w:rsidRDefault="00B15035" w:rsidP="00B15035">
      <w:pPr>
        <w:pStyle w:val="NormalWeb"/>
        <w:spacing w:before="0" w:beforeAutospacing="0" w:after="0" w:afterAutospacing="0"/>
      </w:pPr>
      <w:r w:rsidRPr="001B0D1E">
        <w:t xml:space="preserve">Michael Haan (University of Alberta) was an invited to make a presentation in December 2008 at the Fourth Annual Symposium of the Policy Research Initiative’s PWFC Research Collaboration Conference, Gatineau, Québec, entitled </w:t>
      </w:r>
      <w:r w:rsidRPr="001B0D1E">
        <w:rPr>
          <w:i/>
        </w:rPr>
        <w:t>Immigrants and Residential Crowding</w:t>
      </w:r>
      <w:r w:rsidRPr="001B0D1E">
        <w:t xml:space="preserve">.  </w:t>
      </w:r>
      <w:r w:rsidRPr="001B0D1E">
        <w:lastRenderedPageBreak/>
        <w:t xml:space="preserve">He was also invited to present in August 2008 to policy officials at the Canada Mortgage and Housing Corporation and Citizenship and Immigration Canada, entitled </w:t>
      </w:r>
      <w:r w:rsidRPr="001B0D1E">
        <w:rPr>
          <w:i/>
        </w:rPr>
        <w:t>Immigrants and Residential Crowding, 1971-2001.</w:t>
      </w:r>
      <w:r w:rsidRPr="001B0D1E">
        <w:t xml:space="preserve">  </w:t>
      </w:r>
    </w:p>
    <w:p w:rsidR="00B15035" w:rsidRPr="001B0D1E" w:rsidRDefault="00B1503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On November 25, 2008 Anna Kirova (University of Alberta) and Marlene Mulder met with Assistant Secretary Research, Mr. Borko Vlatkovi´c and a representative of the Evaluation Branch of the Department of Immigration and  Citizenship  (DIAC) in Australia who were visiting Employment and  Immigration. Mr. Vlatkovi´c was accompanied by First Secretary, Ms. Dot Harvey, Australian High Commission from the Canadian Embassy in Ottawa. Percy Cummins was also present at the meeting.  The purpose of the visit to the Prairie Metropolis Centre was to learn more about the immigration research and evaluation programs and how these are used in policy development. The Research and Evaluation Branch of DIAC plays a key role in strengthening DIAC's research and evaluation culture and in strategically contributing to better policies and programs.  Mr. Vlatkovi´c asked questions regarding the process of selection of research topics in relation to policy priorities, as well as the process of funding of research projects and their dissemination. The Australian delegation was presented with a copy of the Metropolis Phase III memorandum of Understanding, which it accepted with interest and appreciation. Special interest was given to the current dissemination initiatives of the PMC such as the research seminars and node meetings, as well as to contract projects between policy-makers and affiliated researchers.</w:t>
      </w:r>
    </w:p>
    <w:p w:rsidR="005D7095" w:rsidRPr="001B0D1E" w:rsidRDefault="005D7095">
      <w:pPr>
        <w:rPr>
          <w:rFonts w:ascii="Times New Roman" w:hAnsi="Times New Roman"/>
          <w:sz w:val="24"/>
          <w:szCs w:val="24"/>
        </w:rPr>
      </w:pPr>
    </w:p>
    <w:p w:rsidR="00B15035" w:rsidRPr="001B0D1E" w:rsidRDefault="00B15035" w:rsidP="00B15035">
      <w:pPr>
        <w:pStyle w:val="ListParagraph"/>
        <w:ind w:left="0"/>
        <w:rPr>
          <w:rFonts w:ascii="Times New Roman" w:hAnsi="Times New Roman"/>
          <w:sz w:val="24"/>
          <w:szCs w:val="24"/>
          <w:lang w:val="en-US"/>
        </w:rPr>
      </w:pPr>
      <w:r w:rsidRPr="001B0D1E">
        <w:rPr>
          <w:rFonts w:ascii="Times New Roman" w:hAnsi="Times New Roman"/>
          <w:sz w:val="24"/>
          <w:szCs w:val="24"/>
        </w:rPr>
        <w:t>Darren Lund (University of Calgary) m</w:t>
      </w:r>
      <w:r w:rsidRPr="001B0D1E">
        <w:rPr>
          <w:rFonts w:ascii="Times New Roman" w:hAnsi="Times New Roman"/>
          <w:sz w:val="24"/>
          <w:szCs w:val="24"/>
          <w:lang w:val="en-US"/>
        </w:rPr>
        <w:t>et on November 17-18, 2008, with the Metropolis organizers and others for the Welcoming Communities Domain, Ottawa.</w:t>
      </w:r>
    </w:p>
    <w:p w:rsidR="00B15035" w:rsidRPr="001B0D1E" w:rsidRDefault="00B1503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Noorfarah Merali presented at the Metropolis Interdepartmental Meeting and is in regular contact with Laure Lafrance, Policy Leader for Family, Children, and Youth regarding national research directions and development of national and regional projects.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Linda Ogilvie maintains regular contact with Rashmi Joshee of the Public Health Agency of Canada and Barbara Leung of Alberta Advanced Education. She has been invited to present a paper on issues related to the international mobility of registered nurses to policy-makers at Alberta Health and Wellness in August 2009.</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Regan Shercliffe (University of Regina), along with Shalo Mustafaeva, presented a paper entitled, </w:t>
      </w:r>
      <w:r w:rsidRPr="001B0D1E">
        <w:rPr>
          <w:rFonts w:ascii="Times New Roman" w:hAnsi="Times New Roman"/>
          <w:i/>
          <w:sz w:val="24"/>
          <w:szCs w:val="24"/>
        </w:rPr>
        <w:t>Karen and Afghani Conceptualization of Depression</w:t>
      </w:r>
      <w:r w:rsidRPr="001B0D1E">
        <w:rPr>
          <w:rFonts w:ascii="Times New Roman" w:hAnsi="Times New Roman"/>
          <w:sz w:val="24"/>
          <w:szCs w:val="24"/>
        </w:rPr>
        <w:t xml:space="preserve"> at a televised provincial presentation in Regina, Saskatchewan.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Marian Rossiter (University of Alberta) is a member of the working group, Community Solution to Gang Violence Government and Policy in Edmonton, AB.</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Clea Schmidt (University of Manitoba) reviewed, consulted on, and contributed to a guide, entitled, </w:t>
      </w:r>
      <w:r w:rsidRPr="001B0D1E">
        <w:rPr>
          <w:rFonts w:ascii="Times New Roman" w:hAnsi="Times New Roman"/>
          <w:i/>
          <w:sz w:val="24"/>
          <w:szCs w:val="24"/>
        </w:rPr>
        <w:t>Promising Pathways: An Educational Advisor’s Guide to Programming Options for EAL Youth</w:t>
      </w:r>
      <w:r w:rsidRPr="001B0D1E">
        <w:rPr>
          <w:rFonts w:ascii="Times New Roman" w:hAnsi="Times New Roman"/>
          <w:sz w:val="24"/>
          <w:szCs w:val="24"/>
        </w:rPr>
        <w:t xml:space="preserve"> developed by Manitoba Education Citizenship and Youth. Dr. Schmidt also reviewed and consulted on a document entitled, </w:t>
      </w:r>
      <w:r w:rsidRPr="001B0D1E">
        <w:rPr>
          <w:rFonts w:ascii="Times New Roman" w:hAnsi="Times New Roman"/>
          <w:i/>
          <w:sz w:val="24"/>
          <w:szCs w:val="24"/>
        </w:rPr>
        <w:t>Manitoba Adult EAL Curriculum Framework 2009 Foundations</w:t>
      </w:r>
      <w:r w:rsidRPr="001B0D1E">
        <w:rPr>
          <w:rFonts w:ascii="Times New Roman" w:hAnsi="Times New Roman"/>
          <w:sz w:val="24"/>
          <w:szCs w:val="24"/>
        </w:rPr>
        <w:t>, developed by the Adult Language Training Branch.</w:t>
      </w:r>
    </w:p>
    <w:p w:rsidR="005D7095" w:rsidRPr="001B0D1E" w:rsidRDefault="005D7095">
      <w:pPr>
        <w:rPr>
          <w:rFonts w:ascii="Times New Roman" w:hAnsi="Times New Roman"/>
          <w:sz w:val="24"/>
          <w:szCs w:val="24"/>
        </w:rPr>
      </w:pPr>
    </w:p>
    <w:p w:rsidR="005D7095" w:rsidRPr="001B0D1E" w:rsidRDefault="005D7095">
      <w:pPr>
        <w:pStyle w:val="ListParagraph"/>
        <w:ind w:left="0"/>
        <w:rPr>
          <w:rFonts w:ascii="Times New Roman" w:hAnsi="Times New Roman"/>
          <w:i/>
          <w:sz w:val="24"/>
          <w:szCs w:val="24"/>
          <w:lang w:val="en-US"/>
        </w:rPr>
      </w:pPr>
      <w:r w:rsidRPr="001B0D1E">
        <w:rPr>
          <w:rFonts w:ascii="Times New Roman" w:hAnsi="Times New Roman"/>
          <w:sz w:val="24"/>
          <w:szCs w:val="24"/>
          <w:lang w:val="en-US"/>
        </w:rPr>
        <w:lastRenderedPageBreak/>
        <w:t>James Townsend (University of Winnipeg) presented a report entitled,</w:t>
      </w:r>
      <w:r w:rsidRPr="001B0D1E">
        <w:rPr>
          <w:rFonts w:ascii="Times New Roman" w:hAnsi="Times New Roman"/>
          <w:b/>
          <w:sz w:val="24"/>
          <w:szCs w:val="24"/>
          <w:lang w:val="en-US"/>
        </w:rPr>
        <w:t xml:space="preserve"> </w:t>
      </w:r>
      <w:r w:rsidRPr="001B0D1E">
        <w:rPr>
          <w:rFonts w:ascii="Times New Roman" w:hAnsi="Times New Roman"/>
          <w:sz w:val="24"/>
          <w:szCs w:val="24"/>
          <w:lang w:val="en-US"/>
        </w:rPr>
        <w:t>Q</w:t>
      </w:r>
      <w:r w:rsidRPr="001B0D1E">
        <w:rPr>
          <w:rFonts w:ascii="Times New Roman" w:hAnsi="Times New Roman"/>
          <w:i/>
          <w:sz w:val="24"/>
          <w:szCs w:val="24"/>
          <w:lang w:val="en-US"/>
        </w:rPr>
        <w:t>uantifying the Effects of the Manitoba Provincial Nominee Program</w:t>
      </w:r>
      <w:r w:rsidRPr="001B0D1E">
        <w:rPr>
          <w:rFonts w:ascii="Times New Roman" w:hAnsi="Times New Roman"/>
          <w:sz w:val="24"/>
          <w:szCs w:val="24"/>
          <w:lang w:val="en-US"/>
        </w:rPr>
        <w:t xml:space="preserve"> for Manitoba Labour and Immigration, in Winnipeg.</w:t>
      </w:r>
      <w:r w:rsidRPr="001B0D1E">
        <w:rPr>
          <w:rFonts w:ascii="Times New Roman" w:hAnsi="Times New Roman"/>
          <w:i/>
          <w:sz w:val="24"/>
          <w:szCs w:val="24"/>
          <w:lang w:val="en-US"/>
        </w:rPr>
        <w:t xml:space="preserve"> </w:t>
      </w:r>
    </w:p>
    <w:p w:rsidR="005D7095" w:rsidRPr="001B0D1E" w:rsidRDefault="005D7095">
      <w:pPr>
        <w:pStyle w:val="ListParagraph"/>
        <w:ind w:left="0"/>
        <w:rPr>
          <w:rFonts w:ascii="Times New Roman" w:hAnsi="Times New Roman"/>
          <w:sz w:val="24"/>
          <w:szCs w:val="24"/>
        </w:rPr>
      </w:pPr>
    </w:p>
    <w:p w:rsidR="00B15035" w:rsidRPr="001B0D1E" w:rsidRDefault="00B15035" w:rsidP="00B15035">
      <w:pPr>
        <w:pStyle w:val="ListParagraph"/>
        <w:ind w:left="0"/>
        <w:rPr>
          <w:rFonts w:ascii="Times New Roman" w:hAnsi="Times New Roman"/>
          <w:sz w:val="24"/>
          <w:szCs w:val="24"/>
          <w:lang w:val="en-US"/>
        </w:rPr>
      </w:pPr>
      <w:r w:rsidRPr="001B0D1E">
        <w:rPr>
          <w:rFonts w:ascii="Times New Roman" w:hAnsi="Times New Roman"/>
          <w:sz w:val="24"/>
          <w:szCs w:val="24"/>
          <w:lang w:val="en-US"/>
        </w:rPr>
        <w:t xml:space="preserve">Louise Racine (University of Regina) participated in meetings with Representatives of Saskatchewan Immigration Services Division, Ministry of Advanced Education, Employment and Labour. Saskatoon, SK.  She presented a budget to Saskatchewan Immigration to continue activities pertaining to the Saskatchewan Capacity of Internationally Trained Professionals. </w:t>
      </w:r>
    </w:p>
    <w:p w:rsidR="00B15035" w:rsidRPr="001B0D1E" w:rsidRDefault="00B15035">
      <w:pPr>
        <w:pStyle w:val="ListParagraph"/>
        <w:ind w:left="0"/>
        <w:rPr>
          <w:rFonts w:ascii="Times New Roman" w:hAnsi="Times New Roman"/>
          <w:sz w:val="24"/>
          <w:szCs w:val="24"/>
        </w:rPr>
      </w:pPr>
    </w:p>
    <w:p w:rsidR="00B15035" w:rsidRPr="001B0D1E" w:rsidRDefault="00B15035" w:rsidP="00B15035">
      <w:pPr>
        <w:rPr>
          <w:rFonts w:ascii="Times New Roman" w:hAnsi="Times New Roman"/>
          <w:sz w:val="24"/>
          <w:szCs w:val="24"/>
        </w:rPr>
      </w:pPr>
      <w:r w:rsidRPr="001B0D1E">
        <w:rPr>
          <w:rFonts w:ascii="Times New Roman" w:hAnsi="Times New Roman"/>
          <w:sz w:val="24"/>
          <w:szCs w:val="24"/>
        </w:rPr>
        <w:t xml:space="preserve">Hetty Roessingh (University of Calgary) is an AUA Representative, Alberta Education ESL Advisory Committee.  Major concerns of this committee and project have focused on benchmarking ESL achievement, curriculum, credits, eligibility for accommodations on the Departmental examinations. </w:t>
      </w:r>
    </w:p>
    <w:p w:rsidR="00B15035" w:rsidRPr="001B0D1E" w:rsidRDefault="00B15035">
      <w:pPr>
        <w:pStyle w:val="ListParagraph"/>
        <w:ind w:left="0"/>
        <w:rPr>
          <w:rFonts w:ascii="Times New Roman" w:hAnsi="Times New Roman"/>
          <w:sz w:val="24"/>
          <w:szCs w:val="24"/>
        </w:rPr>
      </w:pPr>
    </w:p>
    <w:p w:rsidR="00B15035" w:rsidRPr="001B0D1E" w:rsidRDefault="00B15035" w:rsidP="00B15035">
      <w:pPr>
        <w:rPr>
          <w:rFonts w:ascii="Times New Roman" w:hAnsi="Times New Roman"/>
          <w:sz w:val="24"/>
          <w:szCs w:val="24"/>
        </w:rPr>
      </w:pPr>
      <w:r w:rsidRPr="001B0D1E">
        <w:rPr>
          <w:rFonts w:ascii="Times New Roman" w:hAnsi="Times New Roman"/>
          <w:sz w:val="24"/>
          <w:szCs w:val="24"/>
        </w:rPr>
        <w:t xml:space="preserve">Marian Rossiter (University of Alberta) participated in the development of the </w:t>
      </w:r>
      <w:r w:rsidRPr="001B0D1E">
        <w:rPr>
          <w:rFonts w:ascii="Times New Roman" w:hAnsi="Times New Roman"/>
          <w:i/>
          <w:sz w:val="24"/>
          <w:szCs w:val="24"/>
        </w:rPr>
        <w:t xml:space="preserve">Feasibility Study of a Professional Development Program for English as a Second Language Instructors of Adult Immigrants </w:t>
      </w:r>
      <w:r w:rsidRPr="001B0D1E">
        <w:rPr>
          <w:rFonts w:ascii="Times New Roman" w:hAnsi="Times New Roman"/>
          <w:sz w:val="24"/>
          <w:szCs w:val="24"/>
        </w:rPr>
        <w:t>for Alberta Employment and Immigration.</w:t>
      </w:r>
    </w:p>
    <w:p w:rsidR="00B15035" w:rsidRPr="001B0D1E" w:rsidRDefault="00B15035">
      <w:pPr>
        <w:pStyle w:val="ListParagraph"/>
        <w:ind w:left="0"/>
        <w:rPr>
          <w:rFonts w:ascii="Times New Roman" w:hAnsi="Times New Roman"/>
          <w:sz w:val="24"/>
          <w:szCs w:val="24"/>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sz w:val="24"/>
          <w:szCs w:val="24"/>
        </w:rPr>
        <w:t>Elizabeth Ruddick, Director General, Research and Evaluation Branch, Citizenship and Immigration Canada, was the discussant on Richard Wanner’s (University of Calgary) paper at the Annual Research Data Centres Conference: Comings and Goings: Migration, Policy, and Society, Ottawa.</w:t>
      </w:r>
    </w:p>
    <w:p w:rsidR="005D7095" w:rsidRPr="001B0D1E" w:rsidRDefault="005D7095">
      <w:pPr>
        <w:tabs>
          <w:tab w:val="left" w:pos="720"/>
          <w:tab w:val="left" w:pos="1440"/>
          <w:tab w:val="left" w:pos="2160"/>
          <w:tab w:val="left" w:pos="2880"/>
        </w:tabs>
        <w:rPr>
          <w:rFonts w:ascii="Times New Roman" w:hAnsi="Times New Roman"/>
          <w:sz w:val="24"/>
          <w:szCs w:val="24"/>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sz w:val="24"/>
          <w:szCs w:val="24"/>
          <w:lang w:val="en-US"/>
        </w:rPr>
        <w:t>Earle Waugh (University of Alberta) was part of a</w:t>
      </w:r>
      <w:r w:rsidRPr="001B0D1E">
        <w:rPr>
          <w:rFonts w:ascii="Times New Roman" w:hAnsi="Times New Roman"/>
          <w:b/>
          <w:sz w:val="24"/>
          <w:szCs w:val="24"/>
          <w:lang w:val="en-US"/>
        </w:rPr>
        <w:t xml:space="preserve"> </w:t>
      </w:r>
      <w:r w:rsidR="00484031" w:rsidRPr="001B0D1E">
        <w:rPr>
          <w:rFonts w:ascii="Times New Roman" w:hAnsi="Times New Roman"/>
          <w:sz w:val="24"/>
          <w:szCs w:val="24"/>
          <w:lang w:val="en-GB"/>
        </w:rPr>
        <w:t>workshop</w:t>
      </w:r>
      <w:r w:rsidRPr="001B0D1E">
        <w:rPr>
          <w:rFonts w:ascii="Times New Roman" w:hAnsi="Times New Roman"/>
          <w:sz w:val="24"/>
          <w:szCs w:val="24"/>
          <w:lang w:val="en-GB"/>
        </w:rPr>
        <w:t xml:space="preserve"> entitled</w:t>
      </w:r>
      <w:r w:rsidRPr="001B0D1E">
        <w:rPr>
          <w:rFonts w:ascii="Times New Roman" w:hAnsi="Times New Roman"/>
          <w:i/>
          <w:sz w:val="24"/>
          <w:szCs w:val="24"/>
          <w:lang w:val="en-GB"/>
        </w:rPr>
        <w:t>, Multiculturalism End-of-Life and Personal Directives:  The Research</w:t>
      </w:r>
      <w:r w:rsidRPr="001B0D1E">
        <w:rPr>
          <w:rFonts w:ascii="Times New Roman" w:hAnsi="Times New Roman"/>
          <w:sz w:val="24"/>
          <w:szCs w:val="24"/>
          <w:lang w:val="en-GB"/>
        </w:rPr>
        <w:t xml:space="preserve"> for the Government of Alberta, Office of the Public Guardian. Dr. Waugh also participated in a series of workshops entitled,</w:t>
      </w:r>
      <w:r w:rsidRPr="001B0D1E">
        <w:rPr>
          <w:rFonts w:ascii="Times New Roman" w:hAnsi="Times New Roman"/>
          <w:sz w:val="24"/>
          <w:szCs w:val="24"/>
          <w:lang w:val="en-US"/>
        </w:rPr>
        <w:t xml:space="preserve"> </w:t>
      </w:r>
      <w:r w:rsidRPr="001B0D1E">
        <w:rPr>
          <w:rFonts w:ascii="Times New Roman" w:hAnsi="Times New Roman"/>
          <w:i/>
          <w:sz w:val="24"/>
          <w:szCs w:val="24"/>
          <w:lang w:val="en-US"/>
        </w:rPr>
        <w:t xml:space="preserve">Multiculturalism and Caregiver </w:t>
      </w:r>
      <w:r w:rsidRPr="001B0D1E">
        <w:rPr>
          <w:rFonts w:ascii="Times New Roman" w:hAnsi="Times New Roman"/>
          <w:sz w:val="24"/>
          <w:szCs w:val="24"/>
          <w:lang w:val="en-US"/>
        </w:rPr>
        <w:t>i</w:t>
      </w:r>
      <w:r w:rsidRPr="001B0D1E">
        <w:rPr>
          <w:rFonts w:ascii="Times New Roman" w:hAnsi="Times New Roman"/>
          <w:i/>
          <w:sz w:val="24"/>
          <w:szCs w:val="24"/>
          <w:lang w:val="en-US"/>
        </w:rPr>
        <w:t xml:space="preserve">ssues </w:t>
      </w:r>
      <w:r w:rsidRPr="001B0D1E">
        <w:rPr>
          <w:rFonts w:ascii="Times New Roman" w:hAnsi="Times New Roman"/>
          <w:sz w:val="24"/>
          <w:szCs w:val="24"/>
          <w:lang w:val="en-US"/>
        </w:rPr>
        <w:t>for</w:t>
      </w:r>
      <w:r w:rsidRPr="001B0D1E">
        <w:rPr>
          <w:rFonts w:ascii="Times New Roman" w:hAnsi="Times New Roman"/>
          <w:i/>
          <w:sz w:val="24"/>
          <w:szCs w:val="24"/>
          <w:lang w:val="en-US"/>
        </w:rPr>
        <w:t xml:space="preserve"> </w:t>
      </w:r>
      <w:r w:rsidRPr="001B0D1E">
        <w:rPr>
          <w:rFonts w:ascii="Times New Roman" w:hAnsi="Times New Roman"/>
          <w:sz w:val="24"/>
          <w:szCs w:val="24"/>
          <w:lang w:val="en-US"/>
        </w:rPr>
        <w:t>Transport Canada.</w:t>
      </w:r>
    </w:p>
    <w:p w:rsidR="005D7095" w:rsidRPr="001B0D1E" w:rsidRDefault="005D7095">
      <w:pPr>
        <w:pStyle w:val="ListParagraph"/>
        <w:ind w:left="0"/>
        <w:rPr>
          <w:rFonts w:ascii="Times New Roman" w:hAnsi="Times New Roman"/>
          <w:sz w:val="24"/>
          <w:szCs w:val="24"/>
          <w:lang w:val="en-US"/>
        </w:rPr>
      </w:pPr>
    </w:p>
    <w:p w:rsidR="00B15035" w:rsidRPr="001B0D1E" w:rsidRDefault="005D7095" w:rsidP="00B15035">
      <w:pPr>
        <w:tabs>
          <w:tab w:val="left" w:pos="360"/>
        </w:tabs>
        <w:autoSpaceDE w:val="0"/>
        <w:autoSpaceDN w:val="0"/>
        <w:adjustRightInd w:val="0"/>
        <w:rPr>
          <w:rFonts w:ascii="Times New Roman" w:hAnsi="Times New Roman"/>
          <w:sz w:val="24"/>
          <w:szCs w:val="24"/>
        </w:rPr>
      </w:pPr>
      <w:r w:rsidRPr="001B0D1E">
        <w:rPr>
          <w:rFonts w:ascii="Times New Roman" w:hAnsi="Times New Roman"/>
          <w:color w:val="000000"/>
          <w:sz w:val="24"/>
          <w:szCs w:val="24"/>
        </w:rPr>
        <w:t xml:space="preserve">Through Lori Wilkinson’s (University of Manitoba) </w:t>
      </w:r>
      <w:r w:rsidRPr="001B0D1E">
        <w:rPr>
          <w:rFonts w:ascii="Times New Roman" w:hAnsi="Times New Roman"/>
          <w:sz w:val="24"/>
          <w:szCs w:val="24"/>
        </w:rPr>
        <w:t>work with Canadian Ethnic Studies Association, she has developed contacts with the Canadian International Development Agency and with the Department of Foreign Affairs and International Trade.</w:t>
      </w:r>
      <w:r w:rsidR="00B15035" w:rsidRPr="001B0D1E">
        <w:rPr>
          <w:rFonts w:ascii="Times New Roman" w:hAnsi="Times New Roman"/>
          <w:sz w:val="24"/>
          <w:szCs w:val="24"/>
        </w:rPr>
        <w:t xml:space="preserve"> Dr.</w:t>
      </w:r>
      <w:r w:rsidRPr="001B0D1E">
        <w:rPr>
          <w:rFonts w:ascii="Times New Roman" w:hAnsi="Times New Roman"/>
          <w:color w:val="000000"/>
          <w:sz w:val="24"/>
          <w:szCs w:val="24"/>
        </w:rPr>
        <w:t xml:space="preserve"> Wilkinson </w:t>
      </w:r>
      <w:r w:rsidR="00B15035" w:rsidRPr="001B0D1E">
        <w:rPr>
          <w:rFonts w:ascii="Times New Roman" w:hAnsi="Times New Roman"/>
          <w:color w:val="000000"/>
          <w:sz w:val="24"/>
          <w:szCs w:val="24"/>
        </w:rPr>
        <w:t xml:space="preserve">also </w:t>
      </w:r>
      <w:r w:rsidRPr="001B0D1E">
        <w:rPr>
          <w:rFonts w:ascii="Times New Roman" w:hAnsi="Times New Roman"/>
          <w:color w:val="000000"/>
          <w:sz w:val="24"/>
          <w:szCs w:val="24"/>
        </w:rPr>
        <w:t xml:space="preserve">has </w:t>
      </w:r>
      <w:r w:rsidRPr="001B0D1E">
        <w:rPr>
          <w:rFonts w:ascii="Times New Roman" w:hAnsi="Times New Roman"/>
          <w:sz w:val="24"/>
          <w:szCs w:val="24"/>
        </w:rPr>
        <w:t xml:space="preserve">contacts with the Canadian International Development Agency and with the Department of Foreign Affairs and International Trade through her work with the Canadian Ethnic Studies Association. </w:t>
      </w:r>
      <w:r w:rsidR="00B15035" w:rsidRPr="001B0D1E">
        <w:rPr>
          <w:rFonts w:ascii="Times New Roman" w:hAnsi="Times New Roman"/>
          <w:sz w:val="24"/>
          <w:szCs w:val="24"/>
        </w:rPr>
        <w:t xml:space="preserve"> </w:t>
      </w:r>
      <w:r w:rsidR="00B15035" w:rsidRPr="001B0D1E">
        <w:rPr>
          <w:rFonts w:ascii="Times New Roman" w:hAnsi="Times New Roman"/>
          <w:color w:val="000000"/>
          <w:sz w:val="24"/>
          <w:szCs w:val="24"/>
        </w:rPr>
        <w:t xml:space="preserve">Dr. Wilkinson was also part of an advisory panel for our Metropolis/SSHRC project consisting of members from Canadian Heritage, </w:t>
      </w:r>
      <w:r w:rsidR="00B15035" w:rsidRPr="001B0D1E">
        <w:rPr>
          <w:rFonts w:ascii="Times New Roman" w:hAnsi="Times New Roman"/>
          <w:sz w:val="24"/>
          <w:szCs w:val="24"/>
        </w:rPr>
        <w:t>Youth and Official Languages, HRSDC, Canada Economic Development, Citizenship and Immigration Canada and the Metropolis Secretariat.  She also continues to work with Manitoba Labour and Immigration on various projects, especially on international student issues. She has assisted them with data for IMDB.  Dr. Wilkinson is also a member of the advisory panel for the New Canadian Children and Youth Study which consists of members from Manitoba Labour and Immigration, Department of Justice Canada, Population and Public Health Branch Manitoba &amp; Saskatchewan Region: Health Canada, Manitoba Education, Training and Youth, Manitoba Immigration Promotion and Recruitment Branch, Manitoba Child and Family Services, Citizenship and Immigration Canada, and Canadian Heritage.</w:t>
      </w:r>
    </w:p>
    <w:p w:rsidR="001B0D1E" w:rsidRDefault="001B0D1E">
      <w:pPr>
        <w:pStyle w:val="PlainText"/>
        <w:jc w:val="center"/>
        <w:rPr>
          <w:rFonts w:ascii="Times New Roman" w:hAnsi="Times New Roman"/>
          <w:b/>
          <w:sz w:val="24"/>
          <w:szCs w:val="24"/>
        </w:rPr>
      </w:pPr>
    </w:p>
    <w:p w:rsidR="001B0D1E" w:rsidRDefault="001B0D1E">
      <w:pPr>
        <w:pStyle w:val="PlainText"/>
        <w:jc w:val="center"/>
        <w:rPr>
          <w:rFonts w:ascii="Times New Roman" w:hAnsi="Times New Roman"/>
          <w:b/>
          <w:sz w:val="24"/>
          <w:szCs w:val="24"/>
        </w:rPr>
      </w:pPr>
    </w:p>
    <w:p w:rsidR="001B0D1E" w:rsidRDefault="001B0D1E">
      <w:pPr>
        <w:pStyle w:val="PlainText"/>
        <w:jc w:val="center"/>
        <w:rPr>
          <w:rFonts w:ascii="Times New Roman" w:hAnsi="Times New Roman"/>
          <w:b/>
          <w:sz w:val="24"/>
          <w:szCs w:val="24"/>
        </w:rPr>
      </w:pPr>
    </w:p>
    <w:p w:rsidR="005D7095" w:rsidRPr="001B0D1E" w:rsidRDefault="005D7095">
      <w:pPr>
        <w:pStyle w:val="PlainText"/>
        <w:jc w:val="center"/>
        <w:rPr>
          <w:rFonts w:ascii="Times New Roman" w:hAnsi="Times New Roman"/>
          <w:b/>
          <w:sz w:val="24"/>
          <w:szCs w:val="24"/>
        </w:rPr>
      </w:pPr>
      <w:r w:rsidRPr="001B0D1E">
        <w:rPr>
          <w:rFonts w:ascii="Times New Roman" w:hAnsi="Times New Roman"/>
          <w:b/>
          <w:sz w:val="24"/>
          <w:szCs w:val="24"/>
        </w:rPr>
        <w:lastRenderedPageBreak/>
        <w:t>IV: Communities and NGO Capacity Activities</w:t>
      </w:r>
    </w:p>
    <w:p w:rsidR="005D7095" w:rsidRPr="001B0D1E" w:rsidRDefault="005D7095">
      <w:pPr>
        <w:pStyle w:val="PlainText"/>
        <w:rPr>
          <w:rFonts w:ascii="Times New Roman" w:hAnsi="Times New Roman"/>
          <w:b/>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lang w:val="en-US"/>
        </w:rPr>
        <w:t> </w:t>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u w:val="single"/>
        </w:rPr>
      </w:pPr>
      <w:r w:rsidRPr="001B0D1E">
        <w:rPr>
          <w:rFonts w:ascii="Times New Roman" w:hAnsi="Times New Roman"/>
          <w:sz w:val="24"/>
          <w:szCs w:val="24"/>
          <w:u w:val="single"/>
        </w:rPr>
        <w:t>PMC Research Affiliate Connections with Community and NGOs</w:t>
      </w: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u w:val="single"/>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sz w:val="24"/>
          <w:szCs w:val="24"/>
        </w:rPr>
        <w:t xml:space="preserve">Robert Annis (Brandon University) facilitated and hosted a meeting of ethnocultural organizations/communities and community-based service providers in January 2009.  The meeting was entitled </w:t>
      </w:r>
      <w:r w:rsidRPr="001B0D1E">
        <w:rPr>
          <w:rFonts w:ascii="Times New Roman" w:hAnsi="Times New Roman"/>
          <w:i/>
          <w:iCs/>
          <w:sz w:val="24"/>
          <w:szCs w:val="24"/>
        </w:rPr>
        <w:t>Enhancing and Linking Ethnocultural Communities</w:t>
      </w:r>
      <w:r w:rsidRPr="001B0D1E">
        <w:rPr>
          <w:rFonts w:ascii="Times New Roman" w:hAnsi="Times New Roman"/>
          <w:sz w:val="24"/>
          <w:szCs w:val="24"/>
        </w:rPr>
        <w:t xml:space="preserve"> and it presented an opportunity for ethnocultural groups, non-government organizations, and service providers to discuss challenges faced by Brandon’s ethnocultural communities. The purpose of this meeting was to bring together individuals to discuss how ethnocultural organizations and communities can become or remain active contributors to the cultural diversity of Brandon. </w:t>
      </w:r>
      <w:r w:rsidRPr="001B0D1E">
        <w:rPr>
          <w:rFonts w:ascii="Times New Roman" w:hAnsi="Times New Roman"/>
          <w:sz w:val="24"/>
          <w:szCs w:val="24"/>
          <w:lang w:val="en-US"/>
        </w:rPr>
        <w:t xml:space="preserve">Dr. Annis also facilitated and hosted meetings of the </w:t>
      </w:r>
      <w:r w:rsidRPr="001B0D1E">
        <w:rPr>
          <w:rFonts w:ascii="Times New Roman" w:hAnsi="Times New Roman"/>
          <w:i/>
          <w:iCs/>
          <w:sz w:val="24"/>
          <w:szCs w:val="24"/>
          <w:lang w:val="en-US"/>
        </w:rPr>
        <w:t>RDI Temporary Foreign Worker Dialogue Group</w:t>
      </w:r>
      <w:r w:rsidRPr="001B0D1E">
        <w:rPr>
          <w:rFonts w:ascii="Times New Roman" w:hAnsi="Times New Roman"/>
          <w:sz w:val="24"/>
          <w:szCs w:val="24"/>
          <w:lang w:val="en-US"/>
        </w:rPr>
        <w:t xml:space="preserve">. This group includes representatives from community-based service providers and encourages dialogue amongst industry, researchers, community, and government. </w:t>
      </w:r>
      <w:r w:rsidRPr="001B0D1E">
        <w:rPr>
          <w:rFonts w:ascii="Times New Roman" w:hAnsi="Times New Roman"/>
          <w:sz w:val="24"/>
          <w:szCs w:val="24"/>
        </w:rPr>
        <w:t xml:space="preserve">RDI, at Brandon University, is a non-profit research and development organization with a mandate to promote and conduct academic and applied research on issues affecting rural communities.  RDI provides an interface between academia, government, and community through the facilitation of research and activities designed to encourage and promote community involvement.  RDI projects are characterized by cooperative and collaborative efforts of multiple stakeholders and there is continual, active engagement of all levels of government and service providers. </w:t>
      </w:r>
      <w:r w:rsidRPr="001B0D1E">
        <w:rPr>
          <w:rFonts w:ascii="Times New Roman" w:hAnsi="Times New Roman"/>
          <w:sz w:val="24"/>
          <w:szCs w:val="24"/>
          <w:lang w:val="en-US"/>
        </w:rPr>
        <w:t xml:space="preserve"> </w:t>
      </w:r>
    </w:p>
    <w:p w:rsidR="005D7095" w:rsidRPr="001B0D1E" w:rsidRDefault="005D7095">
      <w:pPr>
        <w:rPr>
          <w:rFonts w:ascii="Times New Roman" w:hAnsi="Times New Roman"/>
          <w:sz w:val="24"/>
          <w:szCs w:val="24"/>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sz w:val="24"/>
          <w:szCs w:val="24"/>
          <w:lang w:val="en-US"/>
        </w:rPr>
        <w:t>Terry Carson (University of Alberta) organized</w:t>
      </w:r>
      <w:r w:rsidRPr="001B0D1E">
        <w:rPr>
          <w:rFonts w:ascii="Times New Roman" w:hAnsi="Times New Roman"/>
          <w:i/>
          <w:sz w:val="24"/>
          <w:szCs w:val="24"/>
          <w:lang w:val="en-US"/>
        </w:rPr>
        <w:t xml:space="preserve"> the</w:t>
      </w:r>
      <w:r w:rsidRPr="001B0D1E">
        <w:rPr>
          <w:rFonts w:ascii="Times New Roman" w:hAnsi="Times New Roman"/>
          <w:sz w:val="24"/>
          <w:szCs w:val="24"/>
          <w:lang w:val="en-US"/>
        </w:rPr>
        <w:t xml:space="preserve"> </w:t>
      </w:r>
      <w:r w:rsidRPr="001B0D1E">
        <w:rPr>
          <w:rFonts w:ascii="Times New Roman" w:hAnsi="Times New Roman"/>
          <w:i/>
          <w:sz w:val="24"/>
          <w:szCs w:val="24"/>
          <w:lang w:val="en-US"/>
        </w:rPr>
        <w:t xml:space="preserve">CURA Symposium:  </w:t>
      </w:r>
      <w:r w:rsidRPr="001B0D1E">
        <w:rPr>
          <w:rFonts w:ascii="Times New Roman" w:hAnsi="Times New Roman"/>
          <w:i/>
          <w:sz w:val="24"/>
          <w:szCs w:val="24"/>
        </w:rPr>
        <w:t>Youth Alert!  Enhancing Policies and Practices of Immigrant and Refugee Youth in Alberta</w:t>
      </w:r>
      <w:r w:rsidRPr="001B0D1E">
        <w:rPr>
          <w:rFonts w:ascii="Times New Roman" w:hAnsi="Times New Roman"/>
          <w:sz w:val="24"/>
          <w:szCs w:val="24"/>
        </w:rPr>
        <w:t>. The symposium was held at the University of Alberta.  Some of the participants that were invited included:  Edmonton Mennonite Centre for Newcomers, Calgary Bridge Foundation for Youth, Northern Alberta Alliance on Race Relations, and Association Francophone de Brooks. In addition to that symposium, Dr. Carson also held a consultation</w:t>
      </w:r>
      <w:r w:rsidRPr="001B0D1E">
        <w:rPr>
          <w:rFonts w:ascii="Times New Roman" w:hAnsi="Times New Roman"/>
          <w:sz w:val="24"/>
          <w:szCs w:val="24"/>
          <w:lang w:val="en-US"/>
        </w:rPr>
        <w:t xml:space="preserve"> on </w:t>
      </w:r>
      <w:r w:rsidRPr="001B0D1E">
        <w:rPr>
          <w:rFonts w:ascii="Times New Roman" w:hAnsi="Times New Roman"/>
          <w:i/>
          <w:sz w:val="24"/>
          <w:szCs w:val="24"/>
          <w:lang w:val="en-US"/>
        </w:rPr>
        <w:t xml:space="preserve">Immigrant and Refugee Youth Transitions in Red Deer </w:t>
      </w:r>
      <w:r w:rsidRPr="001B0D1E">
        <w:rPr>
          <w:rFonts w:ascii="Times New Roman" w:hAnsi="Times New Roman"/>
          <w:sz w:val="24"/>
          <w:szCs w:val="24"/>
          <w:lang w:val="en-US"/>
        </w:rPr>
        <w:t>at the Central Alberta Immigrant Women’s Association.</w:t>
      </w:r>
    </w:p>
    <w:p w:rsidR="005D7095" w:rsidRPr="001B0D1E" w:rsidRDefault="005D7095">
      <w:pPr>
        <w:rPr>
          <w:rFonts w:ascii="Times New Roman" w:hAnsi="Times New Roman"/>
          <w:b/>
          <w:sz w:val="24"/>
          <w:szCs w:val="24"/>
          <w:u w:val="single"/>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sz w:val="24"/>
          <w:szCs w:val="24"/>
          <w:lang w:val="en-US"/>
        </w:rPr>
        <w:t xml:space="preserve">Tom Carter (University of Winnipeg) gave two presentations, one at the International Refugee Committee of Manitoba on the topic of </w:t>
      </w:r>
      <w:r w:rsidRPr="001B0D1E">
        <w:rPr>
          <w:rFonts w:ascii="Times New Roman" w:hAnsi="Times New Roman"/>
          <w:i/>
          <w:sz w:val="24"/>
          <w:szCs w:val="24"/>
          <w:lang w:val="en-US"/>
        </w:rPr>
        <w:t>Refugee Housing Circumstances in Winnipeg,</w:t>
      </w:r>
      <w:r w:rsidRPr="001B0D1E">
        <w:rPr>
          <w:rFonts w:ascii="Times New Roman" w:hAnsi="Times New Roman"/>
          <w:sz w:val="24"/>
          <w:szCs w:val="24"/>
          <w:lang w:val="en-US"/>
        </w:rPr>
        <w:t xml:space="preserve"> and</w:t>
      </w:r>
      <w:r w:rsidRPr="001B0D1E">
        <w:rPr>
          <w:rFonts w:ascii="Times New Roman" w:hAnsi="Times New Roman"/>
          <w:i/>
          <w:sz w:val="24"/>
          <w:szCs w:val="24"/>
          <w:lang w:val="en-US"/>
        </w:rPr>
        <w:t xml:space="preserve"> </w:t>
      </w:r>
      <w:r w:rsidRPr="001B0D1E">
        <w:rPr>
          <w:rFonts w:ascii="Times New Roman" w:hAnsi="Times New Roman"/>
          <w:sz w:val="24"/>
          <w:szCs w:val="24"/>
          <w:lang w:val="en-US"/>
        </w:rPr>
        <w:t xml:space="preserve">the second at the Refugee Sponsorship Agreement Organizations of Manitoba on the topic of </w:t>
      </w:r>
      <w:r w:rsidRPr="001B0D1E">
        <w:rPr>
          <w:rFonts w:ascii="Times New Roman" w:hAnsi="Times New Roman"/>
          <w:i/>
          <w:sz w:val="24"/>
          <w:szCs w:val="24"/>
          <w:lang w:val="en-US"/>
        </w:rPr>
        <w:t>Housing Trajectories of Recently Arrived Refugees in Winnipeg</w:t>
      </w:r>
      <w:r w:rsidRPr="001B0D1E">
        <w:rPr>
          <w:rFonts w:ascii="Times New Roman" w:hAnsi="Times New Roman"/>
          <w:sz w:val="24"/>
          <w:szCs w:val="24"/>
          <w:lang w:val="en-US"/>
        </w:rPr>
        <w:t xml:space="preserve">.  </w:t>
      </w:r>
    </w:p>
    <w:p w:rsidR="005D7095" w:rsidRPr="001B0D1E" w:rsidRDefault="005D7095">
      <w:pPr>
        <w:pStyle w:val="ListParagraph"/>
        <w:ind w:left="0"/>
        <w:rPr>
          <w:rFonts w:ascii="Times New Roman" w:hAnsi="Times New Roman"/>
          <w:sz w:val="24"/>
          <w:szCs w:val="24"/>
          <w:lang w:val="en-US"/>
        </w:rPr>
      </w:pPr>
    </w:p>
    <w:p w:rsidR="005D7095" w:rsidRPr="001B0D1E" w:rsidRDefault="005D7095">
      <w:pPr>
        <w:rPr>
          <w:rFonts w:ascii="Times New Roman" w:hAnsi="Times New Roman"/>
          <w:i/>
          <w:sz w:val="24"/>
          <w:szCs w:val="24"/>
        </w:rPr>
      </w:pPr>
      <w:r w:rsidRPr="001B0D1E">
        <w:rPr>
          <w:rFonts w:ascii="Times New Roman" w:hAnsi="Times New Roman"/>
          <w:sz w:val="24"/>
          <w:szCs w:val="24"/>
        </w:rPr>
        <w:t xml:space="preserve">Wilfrid Denis (University of Saskatchewan) is Chair of the Fund Raising Committee of </w:t>
      </w:r>
      <w:r w:rsidRPr="001B0D1E">
        <w:rPr>
          <w:rFonts w:ascii="Times New Roman" w:hAnsi="Times New Roman"/>
          <w:i/>
          <w:sz w:val="24"/>
          <w:szCs w:val="24"/>
        </w:rPr>
        <w:t>Fédération des Francophones de Saskatoon.</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Tracey Derwing</w:t>
      </w:r>
      <w:r w:rsidRPr="001B0D1E">
        <w:rPr>
          <w:rFonts w:ascii="Times New Roman" w:hAnsi="Times New Roman"/>
          <w:b/>
          <w:sz w:val="24"/>
          <w:szCs w:val="24"/>
        </w:rPr>
        <w:t xml:space="preserve"> </w:t>
      </w:r>
      <w:r w:rsidRPr="001B0D1E">
        <w:rPr>
          <w:rFonts w:ascii="Times New Roman" w:hAnsi="Times New Roman"/>
          <w:sz w:val="24"/>
          <w:szCs w:val="24"/>
        </w:rPr>
        <w:t>(University of Alberta)</w:t>
      </w:r>
      <w:r w:rsidRPr="001B0D1E">
        <w:rPr>
          <w:rFonts w:ascii="Times New Roman" w:hAnsi="Times New Roman"/>
          <w:b/>
          <w:sz w:val="24"/>
          <w:szCs w:val="24"/>
        </w:rPr>
        <w:t xml:space="preserve"> </w:t>
      </w:r>
      <w:r w:rsidRPr="001B0D1E">
        <w:rPr>
          <w:rFonts w:ascii="Times New Roman" w:hAnsi="Times New Roman"/>
          <w:sz w:val="24"/>
          <w:szCs w:val="24"/>
        </w:rPr>
        <w:t>is</w:t>
      </w:r>
      <w:r w:rsidRPr="001B0D1E">
        <w:rPr>
          <w:rFonts w:ascii="Times New Roman" w:hAnsi="Times New Roman"/>
          <w:b/>
          <w:sz w:val="24"/>
          <w:szCs w:val="24"/>
        </w:rPr>
        <w:t xml:space="preserve"> </w:t>
      </w:r>
      <w:r w:rsidRPr="001B0D1E">
        <w:rPr>
          <w:rFonts w:ascii="Times New Roman" w:hAnsi="Times New Roman"/>
          <w:sz w:val="24"/>
          <w:szCs w:val="24"/>
        </w:rPr>
        <w:t>an ongoing member of the LARCC Advisory Committee, Language Assessment, Referral and Counselling Centre at the Catholic Social Services in Edmonton.   Throughout the year she has had numerous contacts with NGOs across the prairies, not only at the node conferences, but also at several other events. She is also the academic advisor to the Coalition for Equal Access to Education in Calgary, Alberta.</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lastRenderedPageBreak/>
        <w:t>Sara Dorow (University of Alberta) is a partner in the new research projects at the YMCA Immigrant and Settlement Services of Wood Buffalo and the HUB Family Resource Center in Fort McMurray.</w:t>
      </w:r>
    </w:p>
    <w:p w:rsidR="005D7095" w:rsidRPr="001B0D1E" w:rsidRDefault="005D7095">
      <w:pPr>
        <w:rPr>
          <w:rFonts w:ascii="Times New Roman" w:hAnsi="Times New Roman"/>
          <w:sz w:val="24"/>
          <w:szCs w:val="24"/>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sz w:val="24"/>
          <w:szCs w:val="24"/>
          <w:lang w:val="en-US"/>
        </w:rPr>
        <w:t xml:space="preserve">Doug Durst (University of Regina) is a Board member of the Saskatchewan Gerontology Association.  He is the contact for the Regina Open Door Society. </w:t>
      </w:r>
    </w:p>
    <w:p w:rsidR="005D7095" w:rsidRPr="001B0D1E" w:rsidRDefault="005D7095">
      <w:pPr>
        <w:pStyle w:val="ListParagraph"/>
        <w:ind w:left="0"/>
        <w:rPr>
          <w:rFonts w:ascii="Times New Roman" w:hAnsi="Times New Roman"/>
          <w:sz w:val="24"/>
          <w:szCs w:val="24"/>
          <w:lang w:val="en-US"/>
        </w:rPr>
      </w:pPr>
    </w:p>
    <w:p w:rsidR="005D7095" w:rsidRPr="001B0D1E" w:rsidRDefault="005D7095">
      <w:pPr>
        <w:rPr>
          <w:rFonts w:ascii="Times New Roman" w:hAnsi="Times New Roman"/>
          <w:sz w:val="24"/>
          <w:szCs w:val="24"/>
        </w:rPr>
      </w:pPr>
      <w:r w:rsidRPr="001B0D1E">
        <w:rPr>
          <w:rFonts w:ascii="Times New Roman" w:hAnsi="Times New Roman"/>
          <w:sz w:val="24"/>
          <w:szCs w:val="24"/>
        </w:rPr>
        <w:t>Richard Enns (University of Calgary)</w:t>
      </w:r>
      <w:r w:rsidRPr="001B0D1E">
        <w:rPr>
          <w:rFonts w:ascii="Times New Roman" w:hAnsi="Times New Roman"/>
          <w:b/>
          <w:sz w:val="24"/>
          <w:szCs w:val="24"/>
        </w:rPr>
        <w:t xml:space="preserve"> </w:t>
      </w:r>
      <w:r w:rsidRPr="001B0D1E">
        <w:rPr>
          <w:rFonts w:ascii="Times New Roman" w:hAnsi="Times New Roman"/>
          <w:sz w:val="24"/>
          <w:szCs w:val="24"/>
        </w:rPr>
        <w:t>conducts ongoing consultations with Catholic Social Services LINC staff in Edmonton to support staff evaluation and research. Additionally, he supervises the Bachelor of Social Work student practica at Trinity Manor Supported and Transitional Housing Program for Refugees, operated by the Edmonton Mennonite Centre for Newcomers.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lang w:eastAsia="zh-CN"/>
        </w:rPr>
      </w:pPr>
      <w:r w:rsidRPr="001B0D1E">
        <w:rPr>
          <w:rFonts w:ascii="Times New Roman" w:hAnsi="Times New Roman"/>
          <w:sz w:val="24"/>
          <w:szCs w:val="24"/>
          <w:lang w:eastAsia="zh-CN"/>
        </w:rPr>
        <w:t>Yan Guo</w:t>
      </w:r>
      <w:r w:rsidRPr="001B0D1E">
        <w:rPr>
          <w:rFonts w:ascii="Times New Roman" w:hAnsi="Times New Roman"/>
          <w:sz w:val="24"/>
          <w:szCs w:val="24"/>
        </w:rPr>
        <w:t xml:space="preserve"> (University of Calgary) invited </w:t>
      </w:r>
      <w:r w:rsidRPr="001B0D1E">
        <w:rPr>
          <w:rFonts w:ascii="Times New Roman" w:hAnsi="Times New Roman"/>
          <w:sz w:val="24"/>
          <w:szCs w:val="24"/>
          <w:lang w:eastAsia="zh-CN"/>
        </w:rPr>
        <w:t>four community leaders from the Sudanese Education Centre and the North of McNight Community Resource Centre to speak to 25 pre-service teachers at the University of Calgary.</w:t>
      </w:r>
      <w:r w:rsidRPr="001B0D1E">
        <w:rPr>
          <w:rFonts w:ascii="Times New Roman" w:hAnsi="Times New Roman"/>
          <w:sz w:val="24"/>
          <w:szCs w:val="24"/>
        </w:rPr>
        <w:t xml:space="preserve"> </w:t>
      </w:r>
      <w:r w:rsidRPr="001B0D1E">
        <w:rPr>
          <w:rFonts w:ascii="Times New Roman" w:hAnsi="Times New Roman"/>
          <w:sz w:val="24"/>
          <w:szCs w:val="24"/>
          <w:lang w:eastAsia="zh-CN"/>
        </w:rPr>
        <w:t xml:space="preserve">The session was well received. </w:t>
      </w:r>
    </w:p>
    <w:p w:rsidR="005D7095" w:rsidRPr="001B0D1E" w:rsidRDefault="005D7095">
      <w:pPr>
        <w:pStyle w:val="Title"/>
      </w:pPr>
      <w:r w:rsidRPr="001B0D1E">
        <w:t xml:space="preserve">Ingrid Johnston (University of Alberta) prepared a presentation and a focus group discussion on a CURA proposal on </w:t>
      </w:r>
      <w:r w:rsidRPr="001B0D1E">
        <w:rPr>
          <w:i/>
        </w:rPr>
        <w:t xml:space="preserve">Enhancing Policies and Practices for Lifelong Learning Needs and Aspirations of Alberta’s Immigrant and Refugee Youth </w:t>
      </w:r>
      <w:r w:rsidRPr="001B0D1E">
        <w:t>for</w:t>
      </w:r>
      <w:r w:rsidRPr="001B0D1E">
        <w:rPr>
          <w:i/>
        </w:rPr>
        <w:t xml:space="preserve"> </w:t>
      </w:r>
      <w:r w:rsidRPr="001B0D1E">
        <w:t>a meeting</w:t>
      </w:r>
      <w:r w:rsidRPr="001B0D1E">
        <w:rPr>
          <w:i/>
        </w:rPr>
        <w:t xml:space="preserve"> </w:t>
      </w:r>
      <w:r w:rsidRPr="001B0D1E">
        <w:t xml:space="preserve">with several immigrant serving agencies. In addition, she held consultations with immigrant serving agencies in Fort McMurray. </w:t>
      </w:r>
    </w:p>
    <w:p w:rsidR="005D7095" w:rsidRPr="001B0D1E" w:rsidRDefault="005D7095">
      <w:pPr>
        <w:pStyle w:val="ListParagraph"/>
        <w:autoSpaceDE w:val="0"/>
        <w:autoSpaceDN w:val="0"/>
        <w:adjustRightInd w:val="0"/>
        <w:ind w:left="0"/>
        <w:rPr>
          <w:rFonts w:ascii="Times New Roman" w:hAnsi="Times New Roman"/>
          <w:sz w:val="24"/>
          <w:szCs w:val="24"/>
          <w:lang w:eastAsia="en-CA"/>
        </w:rPr>
      </w:pPr>
      <w:r w:rsidRPr="001B0D1E">
        <w:rPr>
          <w:rFonts w:ascii="Times New Roman" w:hAnsi="Times New Roman"/>
          <w:sz w:val="24"/>
          <w:szCs w:val="24"/>
        </w:rPr>
        <w:t xml:space="preserve">Gina Higginbottom (University of Alberta) collaborates with </w:t>
      </w:r>
      <w:r w:rsidRPr="001B0D1E">
        <w:rPr>
          <w:rFonts w:ascii="Times New Roman" w:hAnsi="Times New Roman"/>
          <w:sz w:val="24"/>
          <w:szCs w:val="24"/>
          <w:lang w:eastAsia="en-CA"/>
        </w:rPr>
        <w:t>Yvonne Chiu, Director, Multi-Cultural Health Brokers Co-operative.</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Jennifer Kelly (University of Alberta) was working with the West Indian Diaries, a focus group for producing a play based on the narratives generated through her research.</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Darren Lund (University of Calgary) has worked as a consultant for the following organizations and committees: Department of Arts and Cultural Development in Goteborg, Sweden,  Responding to Hate Crime and Groups at the DiverCity Calgary Community Forum, Journalists for Human Rights at the University of Calgary, Social Justice 12 Course, Smithers Secondary School, BC, Gender and Diversity in Engineering Committee at the University of Calgary, </w:t>
      </w:r>
      <w:r w:rsidRPr="001B0D1E">
        <w:rPr>
          <w:rFonts w:ascii="Times New Roman" w:hAnsi="Times New Roman"/>
          <w:color w:val="000000"/>
          <w:sz w:val="24"/>
          <w:szCs w:val="24"/>
        </w:rPr>
        <w:t>Senior Policy Advisor on Equity and Diversity for the Minister of Education, Government of Ontario,</w:t>
      </w:r>
      <w:r w:rsidRPr="001B0D1E">
        <w:rPr>
          <w:rFonts w:ascii="Times New Roman" w:hAnsi="Times New Roman"/>
          <w:sz w:val="24"/>
          <w:szCs w:val="24"/>
        </w:rPr>
        <w:t xml:space="preserve"> Conference Committee for the Immigrant Sector Council of Calgary in Alberta, the Agents4Change program in Calgary, Alberta. He was also invited to participate in the Alberta Education Symposium:  </w:t>
      </w:r>
      <w:r w:rsidRPr="001B0D1E">
        <w:rPr>
          <w:rFonts w:ascii="Times New Roman" w:hAnsi="Times New Roman"/>
          <w:i/>
          <w:sz w:val="24"/>
          <w:szCs w:val="24"/>
        </w:rPr>
        <w:t>From</w:t>
      </w:r>
      <w:r w:rsidRPr="001B0D1E">
        <w:rPr>
          <w:rFonts w:ascii="Times New Roman" w:hAnsi="Times New Roman"/>
          <w:sz w:val="24"/>
          <w:szCs w:val="24"/>
        </w:rPr>
        <w:t xml:space="preserve"> </w:t>
      </w:r>
      <w:r w:rsidRPr="001B0D1E">
        <w:rPr>
          <w:rFonts w:ascii="Times New Roman" w:hAnsi="Times New Roman"/>
          <w:i/>
          <w:sz w:val="24"/>
          <w:szCs w:val="24"/>
        </w:rPr>
        <w:t xml:space="preserve">Research to Action:  Learning Our Way to the Next Alberta. </w:t>
      </w:r>
      <w:r w:rsidRPr="001B0D1E">
        <w:rPr>
          <w:rFonts w:ascii="Times New Roman" w:hAnsi="Times New Roman"/>
          <w:sz w:val="24"/>
          <w:szCs w:val="24"/>
        </w:rPr>
        <w:t>Dr. Lund</w:t>
      </w:r>
      <w:r w:rsidRPr="001B0D1E">
        <w:rPr>
          <w:rFonts w:ascii="Times New Roman" w:hAnsi="Times New Roman"/>
          <w:i/>
          <w:sz w:val="24"/>
          <w:szCs w:val="24"/>
        </w:rPr>
        <w:t xml:space="preserve"> </w:t>
      </w:r>
      <w:r w:rsidRPr="001B0D1E">
        <w:rPr>
          <w:rFonts w:ascii="Times New Roman" w:hAnsi="Times New Roman"/>
          <w:sz w:val="24"/>
          <w:szCs w:val="24"/>
        </w:rPr>
        <w:t>was also a consultant for the Youth Leadership Education Initiative, Faculty of Education at the University of Calgary.</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David McGrane (University of Saskatchewan)</w:t>
      </w:r>
      <w:r w:rsidRPr="001B0D1E">
        <w:rPr>
          <w:rFonts w:ascii="Times New Roman" w:hAnsi="Times New Roman"/>
          <w:b/>
          <w:sz w:val="24"/>
          <w:szCs w:val="24"/>
        </w:rPr>
        <w:t xml:space="preserve"> </w:t>
      </w:r>
      <w:r w:rsidRPr="001B0D1E">
        <w:rPr>
          <w:rFonts w:ascii="Times New Roman" w:hAnsi="Times New Roman"/>
          <w:sz w:val="24"/>
          <w:szCs w:val="24"/>
        </w:rPr>
        <w:t xml:space="preserve">has been working with the Open Door Society of Saskatoon to create and run classes for immigrants studying for their citizenship test.  As part of the curriculum of his class on multiculturalism, he has students volunteer to teach these classes to immigrants.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lastRenderedPageBreak/>
        <w:t>Noorfarah Merali (University of Alberta) currently serves as the national leader for mental health for the Ismaili community.   Dr. Merali’s work involves planning and implementing national and regional programming for the integration of Afghan refugees in the community, as well as preventative and remedial mental health work with youth and seniors.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Linda Ogilvie (University of Alberta) has ongoing interaction with staff at several NGOs in her role as Co-Director of the PMC and her work within the New Canadian Children and Youth Study (NCCYS). </w:t>
      </w:r>
    </w:p>
    <w:p w:rsidR="005D7095" w:rsidRPr="001B0D1E" w:rsidRDefault="005D7095">
      <w:pPr>
        <w:rPr>
          <w:rFonts w:ascii="Times New Roman" w:hAnsi="Times New Roman"/>
          <w:sz w:val="24"/>
          <w:szCs w:val="24"/>
        </w:rPr>
      </w:pPr>
    </w:p>
    <w:p w:rsidR="005D7095" w:rsidRPr="001B0D1E" w:rsidRDefault="005D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szCs w:val="24"/>
        </w:rPr>
      </w:pPr>
      <w:r w:rsidRPr="001B0D1E">
        <w:rPr>
          <w:rFonts w:ascii="Times New Roman" w:hAnsi="Times New Roman"/>
          <w:sz w:val="24"/>
          <w:szCs w:val="24"/>
        </w:rPr>
        <w:t xml:space="preserve">Louise Racine (University of Regina) and L. Kushwaha were Co-Chairs at the </w:t>
      </w:r>
      <w:r w:rsidRPr="001B0D1E">
        <w:rPr>
          <w:rFonts w:ascii="Times New Roman" w:hAnsi="Times New Roman"/>
          <w:i/>
          <w:sz w:val="24"/>
          <w:szCs w:val="24"/>
        </w:rPr>
        <w:t xml:space="preserve">International Professionals in Allied Health Services: A Roundtable on Opportunities and Barriers, </w:t>
      </w:r>
      <w:r w:rsidRPr="001B0D1E">
        <w:rPr>
          <w:rFonts w:ascii="Times New Roman" w:hAnsi="Times New Roman"/>
          <w:sz w:val="24"/>
          <w:szCs w:val="24"/>
        </w:rPr>
        <w:t>at the J.C Wood Library Auditorium</w:t>
      </w:r>
      <w:r w:rsidRPr="001B0D1E">
        <w:rPr>
          <w:rFonts w:ascii="Times New Roman" w:hAnsi="Times New Roman"/>
          <w:i/>
          <w:sz w:val="24"/>
          <w:szCs w:val="24"/>
        </w:rPr>
        <w:t xml:space="preserve"> </w:t>
      </w:r>
      <w:r w:rsidRPr="001B0D1E">
        <w:rPr>
          <w:rFonts w:ascii="Times New Roman" w:hAnsi="Times New Roman"/>
          <w:sz w:val="24"/>
          <w:szCs w:val="24"/>
        </w:rPr>
        <w:t>in Saskatoon</w:t>
      </w:r>
      <w:r w:rsidRPr="001B0D1E">
        <w:rPr>
          <w:rFonts w:ascii="Times New Roman" w:hAnsi="Times New Roman"/>
          <w:i/>
          <w:sz w:val="24"/>
          <w:szCs w:val="24"/>
        </w:rPr>
        <w:t xml:space="preserve">. </w:t>
      </w:r>
      <w:r w:rsidRPr="001B0D1E">
        <w:rPr>
          <w:rFonts w:ascii="Times New Roman" w:hAnsi="Times New Roman"/>
          <w:sz w:val="24"/>
          <w:szCs w:val="24"/>
        </w:rPr>
        <w:t xml:space="preserve">This roundtable was organized to meet with immigrant settlement agencies, federal and provincial representatives, and stakeholders of Allied Health Licensing Bodies in Saskatchewan to address barriers of employment for internationally trained allied health professionals.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Hetty Roessingh (University of Calgary) made the following presentations </w:t>
      </w:r>
      <w:r w:rsidRPr="001B0D1E">
        <w:rPr>
          <w:rFonts w:ascii="Times New Roman" w:hAnsi="Times New Roman"/>
          <w:i/>
          <w:sz w:val="24"/>
          <w:szCs w:val="24"/>
        </w:rPr>
        <w:t xml:space="preserve">Early Language and Literacy Development, Pointers for Parents </w:t>
      </w:r>
      <w:r w:rsidRPr="001B0D1E">
        <w:rPr>
          <w:rFonts w:ascii="Times New Roman" w:hAnsi="Times New Roman"/>
          <w:sz w:val="24"/>
          <w:szCs w:val="24"/>
        </w:rPr>
        <w:t xml:space="preserve">at the Bridging the Information Gap Sudanese Conference for the Immigrant Services in Calgary and </w:t>
      </w:r>
      <w:r w:rsidRPr="001B0D1E">
        <w:rPr>
          <w:rFonts w:ascii="Times New Roman" w:hAnsi="Times New Roman"/>
          <w:i/>
          <w:sz w:val="24"/>
          <w:szCs w:val="24"/>
        </w:rPr>
        <w:t>Early Language and Literacy Development Among Young ESL</w:t>
      </w:r>
      <w:r w:rsidRPr="001B0D1E">
        <w:rPr>
          <w:rFonts w:ascii="Times New Roman" w:hAnsi="Times New Roman"/>
          <w:sz w:val="24"/>
          <w:szCs w:val="24"/>
        </w:rPr>
        <w:t xml:space="preserve"> for the Calgary Multicultural Centre.</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Marian Rossiter</w:t>
      </w:r>
      <w:r w:rsidRPr="001B0D1E">
        <w:rPr>
          <w:rFonts w:ascii="Times New Roman" w:hAnsi="Times New Roman"/>
          <w:b/>
          <w:sz w:val="24"/>
          <w:szCs w:val="24"/>
        </w:rPr>
        <w:t xml:space="preserve"> </w:t>
      </w:r>
      <w:r w:rsidRPr="001B0D1E">
        <w:rPr>
          <w:rFonts w:ascii="Times New Roman" w:hAnsi="Times New Roman"/>
          <w:sz w:val="24"/>
          <w:szCs w:val="24"/>
        </w:rPr>
        <w:t>(University of Alberta)</w:t>
      </w:r>
      <w:r w:rsidRPr="001B0D1E">
        <w:rPr>
          <w:rFonts w:ascii="Times New Roman" w:hAnsi="Times New Roman"/>
          <w:b/>
          <w:sz w:val="24"/>
          <w:szCs w:val="24"/>
        </w:rPr>
        <w:t xml:space="preserve"> </w:t>
      </w:r>
      <w:r w:rsidRPr="001B0D1E">
        <w:rPr>
          <w:rFonts w:ascii="Times New Roman" w:hAnsi="Times New Roman"/>
          <w:sz w:val="24"/>
          <w:szCs w:val="24"/>
        </w:rPr>
        <w:t>participated in the Community Consultation Session at the Edmonton Public School Board Trustee Multi-Cultural Task Force. Dr. Rossiter is a member of the Strategic Alliance for the Advancement of Immigrant and Refugee Children and Youth:  Refugee Transportation Loan Committee. She was a member of the Alberta Coalition Trafficking in Women and Girls conducted by Changing Together:  A Center for Immigrant Women. Presently she is a member of the St. John the Evangelist Refugee Committee. In addition, she is a co-sponsor and supporter of refugee families.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Clea Schmidt (University of Manitoba) is a member of the Coordinating Committee for the United Nations Development Fund for Women (UNIFEM) in the Winnipeg Chapter. </w:t>
      </w:r>
    </w:p>
    <w:p w:rsidR="005D7095" w:rsidRPr="001B0D1E" w:rsidRDefault="005D7095">
      <w:pPr>
        <w:rPr>
          <w:rFonts w:ascii="Times New Roman" w:hAnsi="Times New Roman"/>
          <w:sz w:val="24"/>
          <w:szCs w:val="24"/>
        </w:rPr>
      </w:pPr>
    </w:p>
    <w:p w:rsidR="005D7095" w:rsidRPr="001B0D1E" w:rsidRDefault="005D7095">
      <w:pPr>
        <w:pStyle w:val="ListParagraph"/>
        <w:ind w:left="0"/>
        <w:rPr>
          <w:rFonts w:ascii="Times New Roman" w:hAnsi="Times New Roman"/>
          <w:sz w:val="24"/>
          <w:szCs w:val="24"/>
        </w:rPr>
      </w:pPr>
      <w:r w:rsidRPr="001B0D1E">
        <w:rPr>
          <w:rFonts w:ascii="Times New Roman" w:hAnsi="Times New Roman"/>
          <w:sz w:val="24"/>
          <w:szCs w:val="24"/>
        </w:rPr>
        <w:t xml:space="preserve">Lloyd Sciban (University of Calgary) participated in </w:t>
      </w:r>
      <w:r w:rsidR="002345AA" w:rsidRPr="001B0D1E">
        <w:rPr>
          <w:rFonts w:ascii="Times New Roman" w:hAnsi="Times New Roman"/>
          <w:sz w:val="24"/>
          <w:szCs w:val="24"/>
        </w:rPr>
        <w:fldChar w:fldCharType="begin"/>
      </w:r>
      <w:r w:rsidRPr="001B0D1E">
        <w:rPr>
          <w:rFonts w:ascii="Times New Roman" w:hAnsi="Times New Roman"/>
          <w:sz w:val="24"/>
          <w:szCs w:val="24"/>
        </w:rPr>
        <w:instrText xml:space="preserve"> SEQ CHAPTER \h \r 1</w:instrText>
      </w:r>
      <w:r w:rsidR="002345AA" w:rsidRPr="001B0D1E">
        <w:rPr>
          <w:rFonts w:ascii="Times New Roman" w:hAnsi="Times New Roman"/>
          <w:sz w:val="24"/>
          <w:szCs w:val="24"/>
        </w:rPr>
        <w:fldChar w:fldCharType="end"/>
      </w:r>
      <w:r w:rsidRPr="001B0D1E">
        <w:rPr>
          <w:rFonts w:ascii="Times New Roman" w:hAnsi="Times New Roman"/>
          <w:sz w:val="24"/>
          <w:szCs w:val="24"/>
        </w:rPr>
        <w:t xml:space="preserve">meetings with the Wing Kei Care Centre’s Executive Director and with the Director of Care. The meetings discussed mutual cooperation and volunteer activities for students in the university course EAST 321 </w:t>
      </w:r>
      <w:r w:rsidRPr="001B0D1E">
        <w:rPr>
          <w:rFonts w:ascii="Times New Roman" w:hAnsi="Times New Roman"/>
          <w:i/>
          <w:sz w:val="24"/>
          <w:szCs w:val="24"/>
        </w:rPr>
        <w:t>Introduction to the Calgary Chinese Community</w:t>
      </w:r>
      <w:r w:rsidRPr="001B0D1E">
        <w:rPr>
          <w:rFonts w:ascii="Times New Roman" w:hAnsi="Times New Roman"/>
          <w:sz w:val="24"/>
          <w:szCs w:val="24"/>
        </w:rPr>
        <w:t>.</w:t>
      </w:r>
    </w:p>
    <w:p w:rsidR="005D7095" w:rsidRPr="001B0D1E" w:rsidRDefault="005D7095">
      <w:pPr>
        <w:pStyle w:val="ListParagraph"/>
        <w:ind w:left="0"/>
        <w:rPr>
          <w:rFonts w:ascii="Times New Roman" w:hAnsi="Times New Roman"/>
          <w:sz w:val="24"/>
          <w:szCs w:val="24"/>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sz w:val="24"/>
          <w:szCs w:val="24"/>
          <w:lang w:val="en-US"/>
        </w:rPr>
        <w:t>Earle Waugh (University of Alberta) continues to consult with the Edmonton Mennonite Centre for Newcomers.</w:t>
      </w:r>
    </w:p>
    <w:p w:rsidR="005D7095" w:rsidRPr="001B0D1E" w:rsidRDefault="005D7095">
      <w:pPr>
        <w:pStyle w:val="ListParagraph"/>
        <w:ind w:left="0"/>
        <w:rPr>
          <w:rFonts w:ascii="Times New Roman" w:hAnsi="Times New Roman"/>
          <w:sz w:val="24"/>
          <w:szCs w:val="24"/>
          <w:lang w:val="en-US"/>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color w:val="000000"/>
          <w:sz w:val="24"/>
          <w:szCs w:val="24"/>
        </w:rPr>
        <w:t xml:space="preserve">Lori Wilkinson (University of Manitoba) </w:t>
      </w:r>
      <w:r w:rsidRPr="001B0D1E">
        <w:rPr>
          <w:rFonts w:ascii="Times New Roman" w:hAnsi="Times New Roman"/>
          <w:sz w:val="24"/>
          <w:szCs w:val="24"/>
          <w:lang w:val="en-US"/>
        </w:rPr>
        <w:t xml:space="preserve">works closely with the following organizations as part of her SSHRC/Metropolis grant (Winnipeg listing only):  International Centre, Employment Solutions for Immigrant Youth, and Welcome Place. She has also made presentations for the African Association of Manitoba and the United Way of Winnipeg. Dr. Wilkinson is also </w:t>
      </w:r>
      <w:r w:rsidRPr="001B0D1E">
        <w:rPr>
          <w:rFonts w:ascii="Times New Roman" w:hAnsi="Times New Roman"/>
          <w:sz w:val="24"/>
          <w:szCs w:val="24"/>
        </w:rPr>
        <w:t>part of the</w:t>
      </w:r>
      <w:r w:rsidRPr="001B0D1E">
        <w:rPr>
          <w:rFonts w:ascii="Times New Roman" w:hAnsi="Times New Roman"/>
          <w:color w:val="000000"/>
          <w:sz w:val="24"/>
          <w:szCs w:val="24"/>
        </w:rPr>
        <w:t xml:space="preserve"> </w:t>
      </w:r>
      <w:r w:rsidRPr="001B0D1E">
        <w:rPr>
          <w:rFonts w:ascii="Times New Roman" w:hAnsi="Times New Roman"/>
          <w:sz w:val="24"/>
          <w:szCs w:val="24"/>
          <w:lang w:val="en-US"/>
        </w:rPr>
        <w:t xml:space="preserve">community advisory panel for the New Canadian Children and Youth Study that consists of the following members: Society for Manitobans with Disabilities, Seven Oaks General Hospital, </w:t>
      </w:r>
      <w:r w:rsidRPr="001B0D1E">
        <w:rPr>
          <w:rFonts w:ascii="Times New Roman" w:hAnsi="Times New Roman"/>
          <w:sz w:val="24"/>
          <w:szCs w:val="24"/>
          <w:lang w:val="en-US"/>
        </w:rPr>
        <w:lastRenderedPageBreak/>
        <w:t xml:space="preserve">Lord Roberts School, Welcome Place, Filipino Journal, Centre for War Affected Families, Welcome Place, Klinic, International Centre, Payen School, General Byng School, Palliser Furniture, Citizenship Council of Manitoba, </w:t>
      </w:r>
      <w:r w:rsidRPr="001B0D1E">
        <w:rPr>
          <w:rFonts w:ascii="Times New Roman" w:hAnsi="Times New Roman"/>
          <w:sz w:val="24"/>
          <w:szCs w:val="24"/>
        </w:rPr>
        <w:t xml:space="preserve">Institute of Chinese Language, Culture and Arts, Cancer Care Manitoba, and </w:t>
      </w:r>
      <w:r w:rsidRPr="001B0D1E">
        <w:rPr>
          <w:rFonts w:ascii="Times New Roman" w:hAnsi="Times New Roman"/>
          <w:sz w:val="24"/>
          <w:szCs w:val="24"/>
          <w:lang w:val="en-US"/>
        </w:rPr>
        <w:t>Canada Migration &amp; Integration Council.</w:t>
      </w:r>
    </w:p>
    <w:p w:rsidR="005D7095" w:rsidRPr="001B0D1E" w:rsidRDefault="005D7095">
      <w:pPr>
        <w:rPr>
          <w:rFonts w:ascii="Times New Roman" w:hAnsi="Times New Roman"/>
          <w:sz w:val="24"/>
          <w:szCs w:val="24"/>
        </w:rPr>
      </w:pPr>
    </w:p>
    <w:p w:rsidR="005D7095" w:rsidRPr="001B0D1E" w:rsidRDefault="005D7095">
      <w:pPr>
        <w:pStyle w:val="PlainText"/>
        <w:jc w:val="center"/>
        <w:rPr>
          <w:rFonts w:ascii="Times New Roman" w:hAnsi="Times New Roman"/>
          <w:b/>
          <w:sz w:val="24"/>
          <w:szCs w:val="24"/>
        </w:rPr>
      </w:pPr>
    </w:p>
    <w:p w:rsidR="005D7095" w:rsidRPr="001B0D1E" w:rsidRDefault="005D7095">
      <w:pPr>
        <w:pStyle w:val="PlainText"/>
        <w:jc w:val="center"/>
        <w:rPr>
          <w:rFonts w:ascii="Times New Roman" w:hAnsi="Times New Roman"/>
          <w:b/>
          <w:sz w:val="24"/>
          <w:szCs w:val="24"/>
        </w:rPr>
      </w:pPr>
      <w:r w:rsidRPr="001B0D1E">
        <w:rPr>
          <w:rFonts w:ascii="Times New Roman" w:hAnsi="Times New Roman"/>
          <w:b/>
          <w:sz w:val="24"/>
          <w:szCs w:val="24"/>
        </w:rPr>
        <w:t>V: Network Activities</w:t>
      </w:r>
    </w:p>
    <w:p w:rsidR="005D7095" w:rsidRPr="001B0D1E" w:rsidRDefault="005D7095">
      <w:pPr>
        <w:rPr>
          <w:rFonts w:ascii="Times New Roman" w:eastAsia="Times New Roman" w:hAnsi="Times New Roman"/>
          <w:sz w:val="24"/>
          <w:szCs w:val="24"/>
        </w:rPr>
      </w:pPr>
    </w:p>
    <w:p w:rsidR="00DF2D5B" w:rsidRPr="00DF2D5B" w:rsidRDefault="00DF2D5B">
      <w:pPr>
        <w:rPr>
          <w:rFonts w:ascii="Times New Roman" w:eastAsia="Times New Roman" w:hAnsi="Times New Roman"/>
          <w:sz w:val="24"/>
          <w:szCs w:val="24"/>
        </w:rPr>
      </w:pPr>
    </w:p>
    <w:p w:rsidR="00DF2D5B" w:rsidRPr="00DF2D5B" w:rsidRDefault="00DF2D5B" w:rsidP="00404FED">
      <w:pPr>
        <w:numPr>
          <w:ilvl w:val="0"/>
          <w:numId w:val="15"/>
        </w:numPr>
        <w:ind w:left="0" w:firstLine="0"/>
        <w:rPr>
          <w:rFonts w:ascii="Times New Roman" w:hAnsi="Times New Roman"/>
          <w:sz w:val="24"/>
          <w:szCs w:val="24"/>
          <w:u w:val="single"/>
        </w:rPr>
      </w:pPr>
      <w:r w:rsidRPr="00DF2D5B">
        <w:rPr>
          <w:rFonts w:ascii="Times New Roman" w:hAnsi="Times New Roman"/>
          <w:sz w:val="24"/>
          <w:szCs w:val="24"/>
          <w:u w:val="single"/>
        </w:rPr>
        <w:t>Provincial and Municipal Governments</w:t>
      </w:r>
    </w:p>
    <w:p w:rsidR="00DF2D5B" w:rsidRPr="00DF2D5B" w:rsidRDefault="00DF2D5B" w:rsidP="00DF2D5B">
      <w:pPr>
        <w:rPr>
          <w:rFonts w:ascii="Times New Roman" w:hAnsi="Times New Roman"/>
          <w:sz w:val="24"/>
          <w:szCs w:val="24"/>
        </w:rPr>
      </w:pPr>
    </w:p>
    <w:p w:rsidR="00DF2D5B" w:rsidRPr="00DF2D5B" w:rsidRDefault="00DF2D5B" w:rsidP="00DF2D5B">
      <w:pPr>
        <w:rPr>
          <w:rFonts w:ascii="Times New Roman" w:hAnsi="Times New Roman"/>
          <w:sz w:val="24"/>
          <w:szCs w:val="24"/>
        </w:rPr>
      </w:pPr>
      <w:r w:rsidRPr="00DF2D5B">
        <w:rPr>
          <w:rFonts w:ascii="Times New Roman" w:hAnsi="Times New Roman"/>
          <w:sz w:val="24"/>
          <w:szCs w:val="24"/>
        </w:rPr>
        <w:t xml:space="preserve">We are pleased to report that the last year has seen a major increase in networking opportunities with all three provincial governments and several prairie municipalities.  The provinces were generous in supporting the National Conference, but they have also been involved in other discussions and activities with Metropolis researchers, both on a formal and an informal basis.  The node conferences were particularly well attended with provincial and municipal government representatives.  We are extremely pleased to have the opportunity to work with our provincial and municipal partners in addition to our federal partners – they are all essential to the overall wellbeing of newcomers.  </w:t>
      </w:r>
    </w:p>
    <w:p w:rsidR="00DF2D5B" w:rsidRDefault="00DF2D5B">
      <w:pPr>
        <w:rPr>
          <w:rFonts w:ascii="Times New Roman" w:eastAsia="Times New Roman" w:hAnsi="Times New Roman"/>
          <w:sz w:val="24"/>
          <w:szCs w:val="24"/>
        </w:rPr>
      </w:pPr>
    </w:p>
    <w:p w:rsidR="00DF2D5B" w:rsidRPr="00DF2D5B" w:rsidRDefault="00DF2D5B" w:rsidP="00404FED">
      <w:pPr>
        <w:numPr>
          <w:ilvl w:val="0"/>
          <w:numId w:val="15"/>
        </w:numPr>
        <w:ind w:left="0" w:firstLine="0"/>
        <w:rPr>
          <w:rFonts w:ascii="Times New Roman" w:eastAsia="Times New Roman" w:hAnsi="Times New Roman"/>
          <w:sz w:val="24"/>
          <w:szCs w:val="24"/>
          <w:u w:val="single"/>
        </w:rPr>
      </w:pPr>
      <w:r w:rsidRPr="00DF2D5B">
        <w:rPr>
          <w:rFonts w:ascii="Times New Roman" w:eastAsia="Times New Roman" w:hAnsi="Times New Roman"/>
          <w:sz w:val="24"/>
          <w:szCs w:val="24"/>
          <w:u w:val="single"/>
        </w:rPr>
        <w:t>Affiliated Researchers</w:t>
      </w:r>
    </w:p>
    <w:p w:rsidR="00DF2D5B" w:rsidRDefault="00DF2D5B">
      <w:pPr>
        <w:rPr>
          <w:rFonts w:ascii="Times New Roman" w:eastAsia="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eastAsia="Times New Roman" w:hAnsi="Times New Roman"/>
          <w:sz w:val="24"/>
          <w:szCs w:val="24"/>
        </w:rPr>
        <w:t>Robert Annis (Brandon University) is a r</w:t>
      </w:r>
      <w:r w:rsidRPr="001B0D1E">
        <w:rPr>
          <w:rFonts w:ascii="Times New Roman" w:hAnsi="Times New Roman"/>
          <w:sz w:val="24"/>
          <w:szCs w:val="24"/>
        </w:rPr>
        <w:t xml:space="preserve">esearcher on the </w:t>
      </w:r>
      <w:r w:rsidRPr="001B0D1E">
        <w:rPr>
          <w:rFonts w:ascii="Times New Roman" w:hAnsi="Times New Roman"/>
          <w:iCs/>
          <w:sz w:val="24"/>
          <w:szCs w:val="24"/>
        </w:rPr>
        <w:t>Mutual Intercultural Relations in Plural Soci</w:t>
      </w:r>
      <w:r w:rsidRPr="001B0D1E">
        <w:rPr>
          <w:rFonts w:ascii="Times New Roman" w:hAnsi="Times New Roman"/>
          <w:i/>
          <w:iCs/>
          <w:sz w:val="24"/>
          <w:szCs w:val="24"/>
        </w:rPr>
        <w:t>eties</w:t>
      </w:r>
      <w:r w:rsidRPr="001B0D1E">
        <w:rPr>
          <w:rFonts w:ascii="Times New Roman" w:hAnsi="Times New Roman"/>
          <w:sz w:val="24"/>
          <w:szCs w:val="24"/>
        </w:rPr>
        <w:t xml:space="preserve"> (MIRIPS) study, which is an international collaborative project to build an understanding of intercultural relations.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Glenda Bonifacio (University of Lethbridge) is a member of the Advisory Committee, Prentice Institute on Global Population and Economy, University of Lethbridge.</w:t>
      </w:r>
    </w:p>
    <w:p w:rsidR="005D7095" w:rsidRPr="001B0D1E" w:rsidRDefault="005D7095">
      <w:pPr>
        <w:rPr>
          <w:rFonts w:ascii="Times New Roman" w:hAnsi="Times New Roman"/>
          <w:sz w:val="24"/>
          <w:szCs w:val="24"/>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sz w:val="24"/>
          <w:szCs w:val="24"/>
          <w:lang w:val="en-US"/>
        </w:rPr>
        <w:t>Terry Carson (University of Alberta) is a member of the Edmonton Public School Board Diversity Advisory Committee.  He is also Vice-president of the International Association for the Advancement of Curriculum Studies.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Wilfrid Denis (University of Saskatchewan) is a member of University of Saskatchewan Task Force on Francophone Affairs.</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Sara Dorow (University of Alberta) participated in a research project in Fort McMurray that involved regional contacts with municipal, provincial, non-profit, and industry stakeholders in Fort McMurray, Edmonton, and Calgary, as well as with other academics doing similar work.</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Joseph Garcea (University of Saskatchewan) served as Board Member for the </w:t>
      </w:r>
      <w:r w:rsidRPr="001B0D1E">
        <w:rPr>
          <w:rFonts w:ascii="Times New Roman" w:hAnsi="Times New Roman"/>
          <w:i/>
          <w:sz w:val="24"/>
          <w:szCs w:val="24"/>
        </w:rPr>
        <w:t>Saskatchewan Capacity of Internationally Trained Professionals (SCIP)</w:t>
      </w:r>
      <w:r w:rsidRPr="001B0D1E">
        <w:rPr>
          <w:rFonts w:ascii="Times New Roman" w:hAnsi="Times New Roman"/>
          <w:sz w:val="24"/>
          <w:szCs w:val="24"/>
        </w:rPr>
        <w:t xml:space="preserve">, an organization devoted to eliminating barriers for internationally trained professionals. </w:t>
      </w:r>
    </w:p>
    <w:p w:rsidR="005D7095" w:rsidRPr="001B0D1E" w:rsidRDefault="005D7095">
      <w:pPr>
        <w:rPr>
          <w:rFonts w:ascii="Times New Roman" w:hAnsi="Times New Roman"/>
          <w:sz w:val="24"/>
          <w:szCs w:val="24"/>
        </w:rPr>
      </w:pPr>
    </w:p>
    <w:p w:rsidR="005D7095" w:rsidRPr="001B0D1E" w:rsidRDefault="005D7095">
      <w:pPr>
        <w:widowControl w:val="0"/>
        <w:rPr>
          <w:rFonts w:ascii="Times New Roman" w:hAnsi="Times New Roman"/>
          <w:sz w:val="24"/>
          <w:szCs w:val="24"/>
        </w:rPr>
      </w:pPr>
      <w:r w:rsidRPr="001B0D1E">
        <w:rPr>
          <w:rFonts w:ascii="Times New Roman" w:hAnsi="Times New Roman"/>
          <w:sz w:val="24"/>
          <w:szCs w:val="24"/>
        </w:rPr>
        <w:t>Anna Kirova (University of Alberta) is the Vice Chair, Board of Directors, Edmonton Mennonite Centre for Newcomers (EMCN).</w:t>
      </w:r>
    </w:p>
    <w:p w:rsidR="005D7095" w:rsidRPr="001B0D1E" w:rsidRDefault="005D7095">
      <w:pPr>
        <w:widowControl w:val="0"/>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Peter Li (University of Saskatchewan) is the Vice-President, International Society for the Study of Chinese Overseas.  He is also a member of Advisory Committee on Social Conditions, Statistics Canada, and the Editor, JIMI (Sept. 2004- 2009).</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Darren Lund (University of Calgary) is a member of the </w:t>
      </w:r>
      <w:r w:rsidRPr="001B0D1E">
        <w:rPr>
          <w:rFonts w:ascii="Times New Roman" w:eastAsia="Times New Roman" w:hAnsi="Times New Roman"/>
          <w:color w:val="000000"/>
          <w:sz w:val="24"/>
          <w:szCs w:val="24"/>
        </w:rPr>
        <w:t>Alberta Association for Multicultural Education, part of the Campaign for Positive Space, a member of the Campus Women's Resource Centre, University of Calgary, a member of the Canadian Association for Critical Pedagogy, a member of the Coalition for Equal Access to Education, a member of the</w:t>
      </w:r>
      <w:r w:rsidRPr="001B0D1E">
        <w:rPr>
          <w:rFonts w:ascii="Times New Roman" w:hAnsi="Times New Roman"/>
          <w:sz w:val="24"/>
          <w:szCs w:val="24"/>
        </w:rPr>
        <w:t xml:space="preserve"> </w:t>
      </w:r>
      <w:r w:rsidRPr="001B0D1E">
        <w:rPr>
          <w:rFonts w:ascii="Times New Roman" w:eastAsia="Times New Roman" w:hAnsi="Times New Roman"/>
          <w:color w:val="000000"/>
          <w:sz w:val="24"/>
          <w:szCs w:val="24"/>
        </w:rPr>
        <w:t>Critical Educators for Social Justice (AERA), a member of the Educators Against Racism, a member of the Intercultural and Second Languages Council (ATA),  (Honorary Lifetime Member), a member of the International Association for Intercultural Education, a member of the National Association for Multicultural Education, a member of the National Coalition of Academics of Colour (White Anti-racism Ally) and a member of the S</w:t>
      </w:r>
      <w:r w:rsidRPr="001B0D1E">
        <w:rPr>
          <w:rFonts w:ascii="Times New Roman" w:hAnsi="Times New Roman"/>
          <w:sz w:val="24"/>
          <w:szCs w:val="24"/>
        </w:rPr>
        <w:t>ociety for Intercultural Education Training and Research (SIETAR), Calgary Chapter.</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Noorfarah Merali (University of Alberta) linked to other Canadian Metropolis research affiliates studying family sponsorship in the Atlantic region, BC region, and Ontario.</w:t>
      </w:r>
    </w:p>
    <w:p w:rsidR="005D7095" w:rsidRPr="001B0D1E" w:rsidRDefault="005D7095">
      <w:pPr>
        <w:widowControl w:val="0"/>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Linda Ogilvie (University of Alberta) is a member of National Metropolis Committee;  Joint Metropolis Committee;  Prairie Metropolis Centre Board of Governors (University of Alberta representative);  and the Canadian Society for International Health. She was the Metropolis centre director representative on the Metropolis International Secretariat Committee for 2008.</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Carla Peck (University of Alberta) is a member of the American Educational Research Association, a member of the ATA Social Studies Council, a member of the Association for Canadian studies, a member of the Canadian Association for Curriculum Studies, a member of the Citizenship Education and Research Network, a member of Co-Development Canada, a member of the Education Society of Edmonton, and a member of the National Council for the Social Studies.  Dr. Peck is also Co-Editor of the Canadian Social Studies and a member of the Editorial Board member for the International Journal of Critical Pedagogy and Taboo: The Journal of Culture and Education.</w:t>
      </w:r>
    </w:p>
    <w:p w:rsidR="005D7095" w:rsidRPr="001B0D1E" w:rsidRDefault="005D7095">
      <w:pPr>
        <w:rPr>
          <w:rFonts w:ascii="Times New Roman" w:hAnsi="Times New Roman"/>
          <w:sz w:val="24"/>
          <w:szCs w:val="24"/>
        </w:rPr>
      </w:pPr>
    </w:p>
    <w:p w:rsidR="005D7095" w:rsidRPr="001B0D1E" w:rsidRDefault="005D7095">
      <w:pPr>
        <w:pStyle w:val="BodyTextIndent2"/>
        <w:spacing w:line="240" w:lineRule="auto"/>
        <w:ind w:left="0"/>
        <w:rPr>
          <w:rFonts w:ascii="Times New Roman" w:hAnsi="Times New Roman"/>
          <w:sz w:val="24"/>
          <w:szCs w:val="24"/>
          <w:lang w:val="en-US"/>
        </w:rPr>
      </w:pPr>
      <w:r w:rsidRPr="001B0D1E">
        <w:rPr>
          <w:rFonts w:ascii="Times New Roman" w:hAnsi="Times New Roman"/>
          <w:sz w:val="24"/>
          <w:szCs w:val="24"/>
          <w:lang w:val="en-US"/>
        </w:rPr>
        <w:t xml:space="preserve">Marian Rossiter (University of Alberta) is the Book review editor, Journal of International Migration and Integration. Dr. Rossiter is the past and current President of the Alberta Teachers of English as a Second Language. </w:t>
      </w:r>
    </w:p>
    <w:p w:rsidR="005D7095" w:rsidRPr="001B0D1E" w:rsidRDefault="005D7095">
      <w:pPr>
        <w:rPr>
          <w:rFonts w:ascii="Times New Roman" w:hAnsi="Times New Roman"/>
          <w:sz w:val="24"/>
          <w:szCs w:val="24"/>
        </w:rPr>
      </w:pPr>
      <w:r w:rsidRPr="001B0D1E">
        <w:rPr>
          <w:rFonts w:ascii="Times New Roman" w:hAnsi="Times New Roman"/>
          <w:sz w:val="24"/>
          <w:szCs w:val="24"/>
        </w:rPr>
        <w:t>Clea Schmidt (University of Manitoba) is a member of TEAL (Teaching English as an Additional Language) Manitoba, a member of TEAM (Teaching EAL to Adults in Manitoba), a member of the Internationally Educated Teachers (IET) Program Advisory Committee, University of Manitoba, a member of Manitoba Association for Supervision and Curriculum Development (ASCD), a member of American Educational Research Association (AERA), a member of Teaching English to Speakers of Other Languages (TESOL), and a member of the British Educational Research Association (BERA).</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Kara Somerville (University of Saskatchewan) is an associate member of the Johnson-Shoyama Graduate School of Public Policy, University of Saskatchewan.</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Wilfred Thurston (University of Calgary) is a member of the Department of Community Health Sciences, Global Health Interest Group, a member, Ethnocultural Ad-Hoc Working Group on Family Violence and Bullying, Alberta Human Rights and Citizenship Commission and a member, Canadian Council on Social Development.</w:t>
      </w:r>
    </w:p>
    <w:p w:rsidR="005D7095" w:rsidRPr="001B0D1E" w:rsidRDefault="005D7095">
      <w:pPr>
        <w:rPr>
          <w:rFonts w:ascii="Times New Roman" w:hAnsi="Times New Roman"/>
          <w:sz w:val="24"/>
          <w:szCs w:val="24"/>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sz w:val="24"/>
          <w:szCs w:val="24"/>
          <w:lang w:val="en-US"/>
        </w:rPr>
        <w:t xml:space="preserve">Richard Wanner (University of Calgary) is a member, </w:t>
      </w:r>
      <w:r w:rsidRPr="001B0D1E">
        <w:rPr>
          <w:rFonts w:ascii="Times New Roman" w:hAnsi="Times New Roman"/>
          <w:sz w:val="24"/>
          <w:szCs w:val="24"/>
          <w:lang w:bidi="en-US"/>
        </w:rPr>
        <w:t>Immigration and Migrants Thematic Committee (IMTC) of the Population Change and Lifecourse Strategic Knowledge Cluster.</w:t>
      </w:r>
    </w:p>
    <w:p w:rsidR="005D7095" w:rsidRPr="001B0D1E" w:rsidRDefault="005D7095">
      <w:pPr>
        <w:rPr>
          <w:rFonts w:ascii="Times New Roman" w:hAnsi="Times New Roman"/>
          <w:sz w:val="24"/>
          <w:szCs w:val="24"/>
        </w:rPr>
      </w:pPr>
    </w:p>
    <w:p w:rsidR="005D7095" w:rsidRPr="001B0D1E" w:rsidRDefault="005D7095">
      <w:pPr>
        <w:pStyle w:val="ListParagraph"/>
        <w:ind w:left="0"/>
        <w:rPr>
          <w:rFonts w:ascii="Times New Roman" w:hAnsi="Times New Roman"/>
          <w:sz w:val="24"/>
          <w:szCs w:val="24"/>
          <w:lang w:val="en-US"/>
        </w:rPr>
      </w:pPr>
      <w:r w:rsidRPr="001B0D1E">
        <w:rPr>
          <w:rFonts w:ascii="Times New Roman" w:hAnsi="Times New Roman"/>
          <w:sz w:val="24"/>
          <w:szCs w:val="24"/>
          <w:lang w:val="en-US"/>
        </w:rPr>
        <w:t>Earle Waugh (University of Alberta) is a workshop consultant for the Edmonton:  Canadian Council of Muslim Women, Legal Issues and Sharia Courts. He is also a consultant for the Canadian Council of Muslim Women, Human Rights Research.</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color w:val="000000"/>
          <w:sz w:val="24"/>
          <w:szCs w:val="24"/>
        </w:rPr>
        <w:t xml:space="preserve">Lori Wilkinson (University of Manitoba) is the </w:t>
      </w:r>
      <w:r w:rsidRPr="001B0D1E">
        <w:rPr>
          <w:rFonts w:ascii="Times New Roman" w:hAnsi="Times New Roman"/>
          <w:sz w:val="24"/>
          <w:szCs w:val="24"/>
        </w:rPr>
        <w:t>Secretary/Treasurer (elected) for the Canadian Ethnic Studies Association.  Dr. Wilkinson is also a member of the Aid to Scholarly Publications Programme, Sociology Committee, CFHSS and the Adjudication Committee of the Manitoba Health Research Council April 2006-08.</w:t>
      </w:r>
    </w:p>
    <w:p w:rsidR="005D7095" w:rsidRPr="001B0D1E" w:rsidRDefault="005D7095">
      <w:pPr>
        <w:rPr>
          <w:rFonts w:ascii="Times New Roman" w:eastAsia="Times New Roman" w:hAnsi="Times New Roman"/>
          <w:sz w:val="24"/>
          <w:szCs w:val="24"/>
        </w:rPr>
      </w:pPr>
    </w:p>
    <w:p w:rsidR="005D7095" w:rsidRPr="001B0D1E" w:rsidRDefault="005D7095">
      <w:pPr>
        <w:widowControl w:val="0"/>
        <w:tabs>
          <w:tab w:val="left" w:pos="0"/>
          <w:tab w:val="left" w:pos="851"/>
          <w:tab w:val="left" w:pos="2160"/>
          <w:tab w:val="left" w:pos="2880"/>
          <w:tab w:val="left" w:pos="3600"/>
          <w:tab w:val="left" w:pos="4320"/>
          <w:tab w:val="left" w:pos="5040"/>
          <w:tab w:val="left" w:pos="5760"/>
          <w:tab w:val="left" w:pos="6480"/>
          <w:tab w:val="left" w:pos="7200"/>
          <w:tab w:val="left" w:pos="7920"/>
          <w:tab w:val="left" w:pos="8640"/>
        </w:tabs>
        <w:ind w:right="835"/>
        <w:rPr>
          <w:rFonts w:ascii="Times New Roman" w:hAnsi="Times New Roman"/>
          <w:sz w:val="24"/>
          <w:szCs w:val="24"/>
        </w:rPr>
      </w:pPr>
    </w:p>
    <w:p w:rsidR="005D7095" w:rsidRDefault="005D7095">
      <w:pPr>
        <w:pStyle w:val="PlainText"/>
        <w:jc w:val="center"/>
        <w:rPr>
          <w:rFonts w:ascii="Times New Roman" w:hAnsi="Times New Roman"/>
          <w:b/>
          <w:sz w:val="24"/>
          <w:szCs w:val="24"/>
        </w:rPr>
      </w:pPr>
      <w:r w:rsidRPr="001B0D1E">
        <w:rPr>
          <w:rFonts w:ascii="Times New Roman" w:hAnsi="Times New Roman"/>
          <w:b/>
          <w:sz w:val="24"/>
          <w:szCs w:val="24"/>
        </w:rPr>
        <w:t>VI: Budget</w:t>
      </w:r>
    </w:p>
    <w:p w:rsidR="006E1180" w:rsidRDefault="006E1180">
      <w:pPr>
        <w:pStyle w:val="PlainText"/>
        <w:jc w:val="center"/>
        <w:rPr>
          <w:rFonts w:ascii="Times New Roman" w:hAnsi="Times New Roman"/>
          <w:b/>
          <w:sz w:val="24"/>
          <w:szCs w:val="24"/>
        </w:rPr>
      </w:pPr>
    </w:p>
    <w:p w:rsidR="006E1180" w:rsidRPr="006E1180" w:rsidRDefault="006E1180" w:rsidP="006E1180">
      <w:pPr>
        <w:pStyle w:val="PlainText"/>
        <w:rPr>
          <w:rFonts w:ascii="Times New Roman" w:hAnsi="Times New Roman"/>
          <w:sz w:val="24"/>
          <w:szCs w:val="24"/>
        </w:rPr>
      </w:pPr>
      <w:r>
        <w:rPr>
          <w:rFonts w:ascii="Times New Roman" w:hAnsi="Times New Roman"/>
          <w:sz w:val="24"/>
          <w:szCs w:val="24"/>
        </w:rPr>
        <w:t>Financial information is available upon request.</w:t>
      </w:r>
    </w:p>
    <w:p w:rsidR="005D7095" w:rsidRPr="001B0D1E" w:rsidRDefault="005D7095">
      <w:pPr>
        <w:pStyle w:val="PlainText"/>
        <w:rPr>
          <w:rFonts w:ascii="Times New Roman" w:hAnsi="Times New Roman"/>
          <w:b/>
          <w:sz w:val="24"/>
          <w:szCs w:val="24"/>
        </w:rPr>
      </w:pPr>
    </w:p>
    <w:p w:rsidR="006E1180" w:rsidRDefault="006E1180" w:rsidP="00FA0038">
      <w:pPr>
        <w:pStyle w:val="PlainText"/>
        <w:jc w:val="center"/>
        <w:rPr>
          <w:rFonts w:ascii="Times New Roman" w:hAnsi="Times New Roman"/>
          <w:b/>
          <w:caps/>
          <w:sz w:val="24"/>
          <w:szCs w:val="24"/>
        </w:rPr>
      </w:pPr>
    </w:p>
    <w:p w:rsidR="005D7095" w:rsidRPr="00FA0038" w:rsidRDefault="005D7095" w:rsidP="00FA0038">
      <w:pPr>
        <w:pStyle w:val="PlainText"/>
        <w:jc w:val="center"/>
        <w:rPr>
          <w:rFonts w:ascii="Times New Roman" w:hAnsi="Times New Roman"/>
          <w:b/>
          <w:caps/>
          <w:sz w:val="24"/>
          <w:szCs w:val="24"/>
        </w:rPr>
      </w:pPr>
      <w:r w:rsidRPr="00FA0038">
        <w:rPr>
          <w:rFonts w:ascii="Times New Roman" w:hAnsi="Times New Roman"/>
          <w:b/>
          <w:caps/>
          <w:sz w:val="24"/>
          <w:szCs w:val="24"/>
        </w:rPr>
        <w:t>Challenges Faced and Challenges Ahead</w:t>
      </w:r>
    </w:p>
    <w:p w:rsidR="005D7095" w:rsidRPr="001B0D1E" w:rsidRDefault="005D7095">
      <w:pPr>
        <w:pStyle w:val="PlainText"/>
        <w:rPr>
          <w:rFonts w:ascii="Times New Roman" w:hAnsi="Times New Roman"/>
          <w:b/>
          <w:sz w:val="24"/>
          <w:szCs w:val="24"/>
        </w:rPr>
      </w:pPr>
      <w:r w:rsidRPr="001B0D1E">
        <w:rPr>
          <w:rFonts w:ascii="Times New Roman" w:hAnsi="Times New Roman"/>
          <w:b/>
          <w:sz w:val="24"/>
          <w:szCs w:val="24"/>
        </w:rPr>
        <w:tab/>
      </w:r>
    </w:p>
    <w:p w:rsidR="005D7095" w:rsidRPr="001B0D1E" w:rsidRDefault="005D7095">
      <w:pPr>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u w:val="single"/>
        </w:rPr>
        <w:t xml:space="preserve">Challenges Faced </w:t>
      </w:r>
      <w:r w:rsidRPr="001B0D1E">
        <w:rPr>
          <w:rFonts w:ascii="Times New Roman" w:hAnsi="Times New Roman"/>
          <w:sz w:val="24"/>
          <w:szCs w:val="24"/>
        </w:rPr>
        <w:t xml:space="preserve"> </w:t>
      </w:r>
    </w:p>
    <w:p w:rsidR="005D7095" w:rsidRPr="001B0D1E" w:rsidRDefault="005D7095">
      <w:pPr>
        <w:pStyle w:val="PlainText"/>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This past year was challenging in part because of the nature of the economy.  When we started planning for the 11</w:t>
      </w:r>
      <w:r w:rsidRPr="001B0D1E">
        <w:rPr>
          <w:rFonts w:ascii="Times New Roman" w:hAnsi="Times New Roman"/>
          <w:sz w:val="24"/>
          <w:szCs w:val="24"/>
          <w:vertAlign w:val="superscript"/>
        </w:rPr>
        <w:t>th</w:t>
      </w:r>
      <w:r w:rsidRPr="001B0D1E">
        <w:rPr>
          <w:rFonts w:ascii="Times New Roman" w:hAnsi="Times New Roman"/>
          <w:sz w:val="24"/>
          <w:szCs w:val="24"/>
        </w:rPr>
        <w:t xml:space="preserve"> National Conference, we had not anticipated that many of our federal partners would be unable to attend.  Our revenues from registration thus had the potential to be considerably lower than the revenues obtained the previous year in Halifax.  The conference itself was also a challenge. Although we had arranged for workshop venues that could accommodate only 80 workshops and roundtable sessions, the Selection Committee (Metropolis Secretariat) accepted 145. Fortunately, we were able to secure some additional space, although some rooms were less than optimal (e.g., not wheelchair accessible; too far from the main conference site).   These additional sessions also meant a significant increase in conference costs ($28,290 in space and audiovisual requirements, as well as additional translation costs) and reduced audience size.  We were sent a program by the Selection Committee in Ottawa that had over 100 time conflicts.  Our </w:t>
      </w:r>
      <w:r w:rsidR="00647785">
        <w:rPr>
          <w:rFonts w:ascii="Times New Roman" w:hAnsi="Times New Roman"/>
          <w:sz w:val="24"/>
          <w:szCs w:val="24"/>
        </w:rPr>
        <w:t>A</w:t>
      </w:r>
      <w:r w:rsidRPr="001B0D1E">
        <w:rPr>
          <w:rFonts w:ascii="Times New Roman" w:hAnsi="Times New Roman"/>
          <w:sz w:val="24"/>
          <w:szCs w:val="24"/>
        </w:rPr>
        <w:t xml:space="preserve">ssistant, Lenise Anderson and our conference organizers spent more than 50 hours trying to resolve the conflicts; they were able to resolve 85 conflicts satisfactorily.  All conference delegates with conflicts remaining were notified in advance.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Another challenge this year was the resignation of Peter Li as Editor of JIMI (his term was complete).  We were very pleased that John Shields agreed to serve as editor for a term of 3 </w:t>
      </w:r>
      <w:r w:rsidRPr="001B0D1E">
        <w:rPr>
          <w:rFonts w:ascii="Times New Roman" w:hAnsi="Times New Roman"/>
          <w:sz w:val="24"/>
          <w:szCs w:val="24"/>
        </w:rPr>
        <w:lastRenderedPageBreak/>
        <w:t xml:space="preserve">years, beginning July 1, 2009.  It is always difficult to find editors for academic journals; we are indeed fortunate that Dr. Shields accepted our offer.   </w:t>
      </w:r>
    </w:p>
    <w:p w:rsidR="005D7095" w:rsidRPr="001B0D1E" w:rsidRDefault="005D7095">
      <w:pPr>
        <w:rPr>
          <w:rFonts w:ascii="Times New Roman" w:hAnsi="Times New Roman"/>
          <w:sz w:val="24"/>
          <w:szCs w:val="24"/>
        </w:rPr>
      </w:pPr>
    </w:p>
    <w:p w:rsidR="005D7095" w:rsidRPr="001B0D1E" w:rsidRDefault="005D7095">
      <w:pPr>
        <w:pStyle w:val="PlainText"/>
        <w:rPr>
          <w:rFonts w:ascii="Times New Roman" w:hAnsi="Times New Roman"/>
          <w:sz w:val="24"/>
          <w:szCs w:val="24"/>
        </w:rPr>
      </w:pPr>
      <w:r w:rsidRPr="001B0D1E">
        <w:rPr>
          <w:rFonts w:ascii="Times New Roman" w:hAnsi="Times New Roman"/>
          <w:sz w:val="24"/>
          <w:szCs w:val="24"/>
          <w:u w:val="single"/>
        </w:rPr>
        <w:t>Challenges Ahead</w:t>
      </w:r>
      <w:r w:rsidRPr="001B0D1E">
        <w:rPr>
          <w:rFonts w:ascii="Times New Roman" w:hAnsi="Times New Roman"/>
          <w:sz w:val="24"/>
          <w:szCs w:val="24"/>
        </w:rPr>
        <w:t xml:space="preserve"> </w:t>
      </w:r>
    </w:p>
    <w:p w:rsidR="005D7095" w:rsidRPr="001B0D1E" w:rsidRDefault="005D7095">
      <w:pPr>
        <w:pStyle w:val="PlainText"/>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We want to address knowledge mobilization processes to a greater extent in the coming year.  JIMI is doing extremely well, and the circulation has risen exponentially, but we still need to obtain ongoing funding for the journal.  One goal for 2009-2010 is to ensure that JIMI has a secure future. We also plan to turn our attention to the PMC working paper series and website. Although we have uploaded all the presentations from the node conferences in this past year, and some of the presentations from the Brown Bag Lunch </w:t>
      </w:r>
      <w:r w:rsidR="00647785">
        <w:rPr>
          <w:rFonts w:ascii="Times New Roman" w:hAnsi="Times New Roman"/>
          <w:sz w:val="24"/>
          <w:szCs w:val="24"/>
        </w:rPr>
        <w:t xml:space="preserve">Seminar </w:t>
      </w:r>
      <w:r w:rsidRPr="001B0D1E">
        <w:rPr>
          <w:rFonts w:ascii="Times New Roman" w:hAnsi="Times New Roman"/>
          <w:sz w:val="24"/>
          <w:szCs w:val="24"/>
        </w:rPr>
        <w:t xml:space="preserve">series as well, we would like to highlight more PMC research in the next year.  We also hope to establish more regular dissemination meetings in prairie cities outside Edmonton.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Once again we will hold node conferences in Winnipeg, Regina, Saskatoon and Calgary, in addition to a research planning meeting in Edmonton. In the coming year</w:t>
      </w:r>
      <w:r w:rsidR="005D1D49">
        <w:rPr>
          <w:rFonts w:ascii="Times New Roman" w:hAnsi="Times New Roman"/>
          <w:sz w:val="24"/>
          <w:szCs w:val="24"/>
        </w:rPr>
        <w:t>,</w:t>
      </w:r>
      <w:r w:rsidRPr="001B0D1E">
        <w:rPr>
          <w:rFonts w:ascii="Times New Roman" w:hAnsi="Times New Roman"/>
          <w:sz w:val="24"/>
          <w:szCs w:val="24"/>
        </w:rPr>
        <w:t xml:space="preserve"> we will highlight both the Family, Children and Youth Domain and the Economic and Labour Market Integration Domain; the former will be a central component of the node conferences and the latter will be featured at the planning meeting.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In 2009-2010 we are required by the MOU to replace many of the individuals serving on the Adjudication Committee.  Peter Li will also be stepping down from his position as Domain Leader for Economic and Labour Market Integration, and thus a replacement will need to be found.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We have had discussions with the other Centre Directors, and if our Board of Governors approves, we will be changing the dates of our call for proposals and the primary Adjudication Committee meeting to align with the dates of other Centres.  This will facilitate greater opportunities for researchers to collaborate across Centres to produce pan-Canadian studies.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Finally, we will work towards greater direct contact among researcher</w:t>
      </w:r>
      <w:r w:rsidR="00647785">
        <w:rPr>
          <w:rFonts w:ascii="Times New Roman" w:hAnsi="Times New Roman"/>
          <w:sz w:val="24"/>
          <w:szCs w:val="24"/>
        </w:rPr>
        <w:t>s and federal government policy-</w:t>
      </w:r>
      <w:r w:rsidRPr="001B0D1E">
        <w:rPr>
          <w:rFonts w:ascii="Times New Roman" w:hAnsi="Times New Roman"/>
          <w:sz w:val="24"/>
          <w:szCs w:val="24"/>
        </w:rPr>
        <w:t xml:space="preserve">makers.   </w:t>
      </w:r>
    </w:p>
    <w:p w:rsidR="005D7095" w:rsidRPr="001B0D1E" w:rsidRDefault="005D7095">
      <w:pPr>
        <w:rPr>
          <w:rFonts w:ascii="Times New Roman" w:hAnsi="Times New Roman"/>
          <w:sz w:val="24"/>
          <w:szCs w:val="24"/>
        </w:rPr>
      </w:pPr>
    </w:p>
    <w:p w:rsidR="005D7095" w:rsidRPr="00FA0038" w:rsidRDefault="005D7095">
      <w:pPr>
        <w:jc w:val="center"/>
        <w:rPr>
          <w:rFonts w:ascii="Times New Roman" w:hAnsi="Times New Roman"/>
          <w:b/>
          <w:caps/>
          <w:sz w:val="24"/>
          <w:szCs w:val="24"/>
        </w:rPr>
      </w:pPr>
      <w:r w:rsidRPr="00FA0038">
        <w:rPr>
          <w:rFonts w:ascii="Times New Roman" w:hAnsi="Times New Roman"/>
          <w:b/>
          <w:caps/>
          <w:sz w:val="24"/>
          <w:szCs w:val="24"/>
        </w:rPr>
        <w:t>Acknowledgements</w:t>
      </w:r>
    </w:p>
    <w:p w:rsidR="005D7095" w:rsidRPr="001B0D1E" w:rsidRDefault="005D7095">
      <w:pPr>
        <w:rPr>
          <w:rFonts w:ascii="Times New Roman" w:hAnsi="Times New Roman"/>
          <w:b/>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We are grateful to the people who have made this year a successful one.  There are far too many to list here, but we would like to thank John Biles of the Metropolis Secretariat for his ongoing help with the conference planning.  The staff of TL2 and Mediaco were wonderful to work with.  Tom Carter, University of Winnipeg and Rick Enns, University of Calgary made significant contributions to all of the node conferences in the past year, and Darren Lund’s </w:t>
      </w:r>
      <w:r w:rsidR="00FA0038">
        <w:rPr>
          <w:rFonts w:ascii="Times New Roman" w:hAnsi="Times New Roman"/>
          <w:sz w:val="24"/>
          <w:szCs w:val="24"/>
        </w:rPr>
        <w:t>P</w:t>
      </w:r>
      <w:r w:rsidRPr="001B0D1E">
        <w:rPr>
          <w:rFonts w:ascii="Times New Roman" w:hAnsi="Times New Roman"/>
          <w:sz w:val="24"/>
          <w:szCs w:val="24"/>
        </w:rPr>
        <w:t>re</w:t>
      </w:r>
      <w:r w:rsidR="00FA0038">
        <w:rPr>
          <w:rFonts w:ascii="Times New Roman" w:hAnsi="Times New Roman"/>
          <w:sz w:val="24"/>
          <w:szCs w:val="24"/>
        </w:rPr>
        <w:t>-C</w:t>
      </w:r>
      <w:r w:rsidRPr="001B0D1E">
        <w:rPr>
          <w:rFonts w:ascii="Times New Roman" w:hAnsi="Times New Roman"/>
          <w:sz w:val="24"/>
          <w:szCs w:val="24"/>
        </w:rPr>
        <w:t xml:space="preserve">onference </w:t>
      </w:r>
      <w:r w:rsidR="00647785">
        <w:rPr>
          <w:rFonts w:ascii="Times New Roman" w:hAnsi="Times New Roman"/>
          <w:sz w:val="24"/>
          <w:szCs w:val="24"/>
        </w:rPr>
        <w:t>workshop</w:t>
      </w:r>
      <w:r w:rsidRPr="001B0D1E">
        <w:rPr>
          <w:rFonts w:ascii="Times New Roman" w:hAnsi="Times New Roman"/>
          <w:sz w:val="24"/>
          <w:szCs w:val="24"/>
        </w:rPr>
        <w:t xml:space="preserve"> was an important forum for discussion of foreign worker issues. We would also like to acknowledge the contributions over the years of Jim Gurnett, the former Executive Director of the Edmonton Mennonite Centre for Newcomers and wish him well in retirement.  Rob Vineberg, who in retirement has been made the Senior Policy Advisor to the Prairie Metropolis Centre, did an admirable job of emceeing the national conference.  Our </w:t>
      </w:r>
      <w:r w:rsidR="00FA0038">
        <w:rPr>
          <w:rFonts w:ascii="Times New Roman" w:hAnsi="Times New Roman"/>
          <w:sz w:val="24"/>
          <w:szCs w:val="24"/>
        </w:rPr>
        <w:t>D</w:t>
      </w:r>
      <w:r w:rsidRPr="001B0D1E">
        <w:rPr>
          <w:rFonts w:ascii="Times New Roman" w:hAnsi="Times New Roman"/>
          <w:sz w:val="24"/>
          <w:szCs w:val="24"/>
        </w:rPr>
        <w:t xml:space="preserve">omain </w:t>
      </w:r>
      <w:r w:rsidR="00FA0038">
        <w:rPr>
          <w:rFonts w:ascii="Times New Roman" w:hAnsi="Times New Roman"/>
          <w:sz w:val="24"/>
          <w:szCs w:val="24"/>
        </w:rPr>
        <w:t>L</w:t>
      </w:r>
      <w:r w:rsidRPr="001B0D1E">
        <w:rPr>
          <w:rFonts w:ascii="Times New Roman" w:hAnsi="Times New Roman"/>
          <w:sz w:val="24"/>
          <w:szCs w:val="24"/>
        </w:rPr>
        <w:t xml:space="preserve">eaders have </w:t>
      </w:r>
      <w:r w:rsidRPr="001B0D1E">
        <w:rPr>
          <w:rFonts w:ascii="Times New Roman" w:hAnsi="Times New Roman"/>
          <w:sz w:val="24"/>
          <w:szCs w:val="24"/>
        </w:rPr>
        <w:lastRenderedPageBreak/>
        <w:t xml:space="preserve">been strong supports over the year. We are also thankful to all of the organizations that have provided funding to the PMC in 2008-2009.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 xml:space="preserve">Respectfully submitted, </w:t>
      </w:r>
    </w:p>
    <w:p w:rsidR="005D7095" w:rsidRPr="001B0D1E" w:rsidRDefault="005D7095">
      <w:pPr>
        <w:rPr>
          <w:rFonts w:ascii="Times New Roman" w:hAnsi="Times New Roman"/>
          <w:sz w:val="24"/>
          <w:szCs w:val="24"/>
        </w:rPr>
      </w:pPr>
    </w:p>
    <w:p w:rsidR="005D7095" w:rsidRPr="001B0D1E" w:rsidRDefault="005D7095">
      <w:pPr>
        <w:rPr>
          <w:rFonts w:ascii="Times New Roman" w:hAnsi="Times New Roman"/>
          <w:sz w:val="24"/>
          <w:szCs w:val="24"/>
        </w:rPr>
      </w:pPr>
      <w:r w:rsidRPr="001B0D1E">
        <w:rPr>
          <w:rFonts w:ascii="Times New Roman" w:hAnsi="Times New Roman"/>
          <w:sz w:val="24"/>
          <w:szCs w:val="24"/>
        </w:rPr>
        <w:t>Tracey Derwing, Co-Director</w:t>
      </w:r>
    </w:p>
    <w:p w:rsidR="005D7095" w:rsidRPr="001B0D1E" w:rsidRDefault="005D7095">
      <w:pPr>
        <w:rPr>
          <w:rFonts w:ascii="Times New Roman" w:hAnsi="Times New Roman"/>
          <w:sz w:val="24"/>
          <w:szCs w:val="24"/>
        </w:rPr>
      </w:pPr>
      <w:r w:rsidRPr="001B0D1E">
        <w:rPr>
          <w:rFonts w:ascii="Times New Roman" w:hAnsi="Times New Roman"/>
          <w:sz w:val="24"/>
          <w:szCs w:val="24"/>
        </w:rPr>
        <w:t>Linda Ogilvie, Co-Director</w:t>
      </w:r>
    </w:p>
    <w:p w:rsidR="005D7095" w:rsidRPr="001B0D1E" w:rsidRDefault="005D7095">
      <w:pPr>
        <w:rPr>
          <w:rFonts w:ascii="Times New Roman" w:hAnsi="Times New Roman"/>
          <w:sz w:val="24"/>
          <w:szCs w:val="24"/>
        </w:rPr>
      </w:pPr>
      <w:r w:rsidRPr="001B0D1E">
        <w:rPr>
          <w:rFonts w:ascii="Times New Roman" w:hAnsi="Times New Roman"/>
          <w:sz w:val="24"/>
          <w:szCs w:val="24"/>
        </w:rPr>
        <w:t>Lenise Anderson, Assistant to the Co-Directors</w:t>
      </w:r>
    </w:p>
    <w:sectPr w:rsidR="005D7095" w:rsidRPr="001B0D1E" w:rsidSect="00BC1511">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D97" w:rsidRDefault="000B1D97">
      <w:r>
        <w:separator/>
      </w:r>
    </w:p>
  </w:endnote>
  <w:endnote w:type="continuationSeparator" w:id="1">
    <w:p w:rsidR="000B1D97" w:rsidRDefault="000B1D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95" w:rsidRDefault="005D70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95" w:rsidRDefault="002345AA">
    <w:pPr>
      <w:pStyle w:val="Footer"/>
      <w:jc w:val="center"/>
    </w:pPr>
    <w:r w:rsidRPr="002345AA">
      <w:rPr>
        <w:noProof/>
        <w:sz w:val="20"/>
      </w:rPr>
      <w:pict>
        <v:line id="_x0000_s3079" style="position:absolute;left:0;text-align:left;z-index:251659264" from="0,9.55pt" to="468pt,9.55pt"/>
      </w:pict>
    </w:r>
  </w:p>
  <w:p w:rsidR="005D7095" w:rsidRDefault="005D7095">
    <w:pPr>
      <w:pStyle w:val="Footer"/>
      <w:jc w:val="center"/>
    </w:pPr>
    <w:r>
      <w:t xml:space="preserve">- </w:t>
    </w:r>
    <w:r w:rsidR="002345AA">
      <w:rPr>
        <w:rStyle w:val="PageNumber"/>
        <w:sz w:val="20"/>
      </w:rPr>
      <w:fldChar w:fldCharType="begin"/>
    </w:r>
    <w:r>
      <w:rPr>
        <w:rStyle w:val="PageNumber"/>
        <w:sz w:val="20"/>
      </w:rPr>
      <w:instrText xml:space="preserve"> PAGE </w:instrText>
    </w:r>
    <w:r w:rsidR="002345AA">
      <w:rPr>
        <w:rStyle w:val="PageNumber"/>
        <w:sz w:val="20"/>
      </w:rPr>
      <w:fldChar w:fldCharType="separate"/>
    </w:r>
    <w:r w:rsidR="006E1180">
      <w:rPr>
        <w:rStyle w:val="PageNumber"/>
        <w:noProof/>
        <w:sz w:val="20"/>
      </w:rPr>
      <w:t>iii</w:t>
    </w:r>
    <w:r w:rsidR="002345AA">
      <w:rPr>
        <w:rStyle w:val="PageNumber"/>
        <w:sz w:val="20"/>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95" w:rsidRDefault="005D709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95" w:rsidRDefault="002345AA">
    <w:pPr>
      <w:pStyle w:val="Footer"/>
      <w:jc w:val="center"/>
    </w:pPr>
    <w:r w:rsidRPr="002345AA">
      <w:rPr>
        <w:noProof/>
        <w:sz w:val="20"/>
      </w:rPr>
      <w:pict>
        <v:line id="_x0000_s3077" style="position:absolute;left:0;text-align:left;z-index:251657216" from="0,9.55pt" to="468pt,9.55pt"/>
      </w:pict>
    </w:r>
  </w:p>
  <w:p w:rsidR="005D7095" w:rsidRDefault="005D7095">
    <w:pPr>
      <w:pStyle w:val="Footer"/>
      <w:jc w:val="center"/>
    </w:pPr>
    <w:r>
      <w:t xml:space="preserve">- </w:t>
    </w:r>
    <w:r w:rsidR="002345AA">
      <w:rPr>
        <w:rStyle w:val="PageNumber"/>
        <w:sz w:val="20"/>
      </w:rPr>
      <w:fldChar w:fldCharType="begin"/>
    </w:r>
    <w:r>
      <w:rPr>
        <w:rStyle w:val="PageNumber"/>
        <w:sz w:val="20"/>
      </w:rPr>
      <w:instrText xml:space="preserve"> PAGE </w:instrText>
    </w:r>
    <w:r w:rsidR="002345AA">
      <w:rPr>
        <w:rStyle w:val="PageNumber"/>
        <w:sz w:val="20"/>
      </w:rPr>
      <w:fldChar w:fldCharType="separate"/>
    </w:r>
    <w:r w:rsidR="006E1180">
      <w:rPr>
        <w:rStyle w:val="PageNumber"/>
        <w:noProof/>
        <w:sz w:val="20"/>
      </w:rPr>
      <w:t>30</w:t>
    </w:r>
    <w:r w:rsidR="002345AA">
      <w:rPr>
        <w:rStyle w:val="PageNumber"/>
        <w:sz w:val="20"/>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D97" w:rsidRDefault="000B1D97">
      <w:r>
        <w:separator/>
      </w:r>
    </w:p>
  </w:footnote>
  <w:footnote w:type="continuationSeparator" w:id="1">
    <w:p w:rsidR="000B1D97" w:rsidRDefault="000B1D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95" w:rsidRDefault="005D70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95" w:rsidRDefault="002345AA">
    <w:pPr>
      <w:pStyle w:val="Header"/>
      <w:jc w:val="right"/>
      <w:rPr>
        <w:sz w:val="18"/>
      </w:rPr>
    </w:pPr>
    <w:r w:rsidRPr="002345AA">
      <w:rPr>
        <w:noProof/>
      </w:rPr>
      <w:pict>
        <v:line id="_x0000_s3078" style="position:absolute;left:0;text-align:left;z-index:251658240" from="0,18pt" to="468pt,18pt"/>
      </w:pict>
    </w:r>
    <w:r w:rsidR="005D7095">
      <w:rPr>
        <w:sz w:val="18"/>
      </w:rPr>
      <w:t>Annual Report 2008-2009, PMC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95" w:rsidRDefault="005D709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95" w:rsidRDefault="002345AA">
    <w:pPr>
      <w:pStyle w:val="Header"/>
      <w:jc w:val="right"/>
      <w:rPr>
        <w:sz w:val="18"/>
      </w:rPr>
    </w:pPr>
    <w:r w:rsidRPr="002345AA">
      <w:rPr>
        <w:noProof/>
      </w:rPr>
      <w:pict>
        <v:line id="_x0000_s3075" style="position:absolute;left:0;text-align:left;z-index:251656192" from="0,18pt" to="468pt,18pt"/>
      </w:pict>
    </w:r>
    <w:r w:rsidR="005D7095">
      <w:rPr>
        <w:sz w:val="18"/>
      </w:rPr>
      <w:t>Annual Report 2008-2009, PMC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4528"/>
    <w:multiLevelType w:val="hybridMultilevel"/>
    <w:tmpl w:val="C6E03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2EF0305"/>
    <w:multiLevelType w:val="hybridMultilevel"/>
    <w:tmpl w:val="2B92CC2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72811F9"/>
    <w:multiLevelType w:val="hybridMultilevel"/>
    <w:tmpl w:val="863A05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0DA04B4"/>
    <w:multiLevelType w:val="hybridMultilevel"/>
    <w:tmpl w:val="EF80C04E"/>
    <w:lvl w:ilvl="0" w:tplc="38E04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03D24"/>
    <w:multiLevelType w:val="hybridMultilevel"/>
    <w:tmpl w:val="28BE7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993D06"/>
    <w:multiLevelType w:val="hybridMultilevel"/>
    <w:tmpl w:val="28FEE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DE4117"/>
    <w:multiLevelType w:val="hybridMultilevel"/>
    <w:tmpl w:val="6FA8FEE0"/>
    <w:lvl w:ilvl="0" w:tplc="10090017">
      <w:start w:val="1"/>
      <w:numFmt w:val="lowerLetter"/>
      <w:lvlText w:val="%1)"/>
      <w:lvlJc w:val="left"/>
      <w:pPr>
        <w:ind w:left="45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3E2495"/>
    <w:multiLevelType w:val="hybridMultilevel"/>
    <w:tmpl w:val="E04C420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7B27292"/>
    <w:multiLevelType w:val="hybridMultilevel"/>
    <w:tmpl w:val="55A07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D8A1ACF"/>
    <w:multiLevelType w:val="hybridMultilevel"/>
    <w:tmpl w:val="AD227FCE"/>
    <w:lvl w:ilvl="0" w:tplc="0409000F">
      <w:start w:val="2"/>
      <w:numFmt w:val="decimal"/>
      <w:lvlText w:val="%1."/>
      <w:lvlJc w:val="left"/>
      <w:pPr>
        <w:tabs>
          <w:tab w:val="num" w:pos="720"/>
        </w:tabs>
        <w:ind w:left="720" w:hanging="360"/>
      </w:pPr>
      <w:rPr>
        <w:rFonts w:hint="default"/>
      </w:rPr>
    </w:lvl>
    <w:lvl w:ilvl="1" w:tplc="9648B4AE">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9759A5"/>
    <w:multiLevelType w:val="hybridMultilevel"/>
    <w:tmpl w:val="3A60D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8B34FC3"/>
    <w:multiLevelType w:val="hybridMultilevel"/>
    <w:tmpl w:val="435A23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EEC66AC"/>
    <w:multiLevelType w:val="hybridMultilevel"/>
    <w:tmpl w:val="650043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04C3C06"/>
    <w:multiLevelType w:val="hybridMultilevel"/>
    <w:tmpl w:val="1E2A7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6260825"/>
    <w:multiLevelType w:val="hybridMultilevel"/>
    <w:tmpl w:val="25A8E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9"/>
  </w:num>
  <w:num w:numId="5">
    <w:abstractNumId w:val="4"/>
  </w:num>
  <w:num w:numId="6">
    <w:abstractNumId w:val="3"/>
  </w:num>
  <w:num w:numId="7">
    <w:abstractNumId w:val="5"/>
  </w:num>
  <w:num w:numId="8">
    <w:abstractNumId w:val="14"/>
  </w:num>
  <w:num w:numId="9">
    <w:abstractNumId w:val="11"/>
  </w:num>
  <w:num w:numId="10">
    <w:abstractNumId w:val="13"/>
  </w:num>
  <w:num w:numId="11">
    <w:abstractNumId w:val="10"/>
  </w:num>
  <w:num w:numId="12">
    <w:abstractNumId w:val="0"/>
  </w:num>
  <w:num w:numId="13">
    <w:abstractNumId w:val="2"/>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D61C7C"/>
    <w:rsid w:val="000A7895"/>
    <w:rsid w:val="000B1D97"/>
    <w:rsid w:val="000B5A97"/>
    <w:rsid w:val="00114FA7"/>
    <w:rsid w:val="001B0D1E"/>
    <w:rsid w:val="001D537F"/>
    <w:rsid w:val="001E0F81"/>
    <w:rsid w:val="002345AA"/>
    <w:rsid w:val="00404FED"/>
    <w:rsid w:val="00484031"/>
    <w:rsid w:val="00522C22"/>
    <w:rsid w:val="005B729E"/>
    <w:rsid w:val="005D1D49"/>
    <w:rsid w:val="005D7095"/>
    <w:rsid w:val="00647785"/>
    <w:rsid w:val="00666904"/>
    <w:rsid w:val="006E1180"/>
    <w:rsid w:val="008A7252"/>
    <w:rsid w:val="00A06C1A"/>
    <w:rsid w:val="00B15035"/>
    <w:rsid w:val="00B4132B"/>
    <w:rsid w:val="00B43B73"/>
    <w:rsid w:val="00B57D4C"/>
    <w:rsid w:val="00B815AF"/>
    <w:rsid w:val="00BC1511"/>
    <w:rsid w:val="00BC74E8"/>
    <w:rsid w:val="00BE3056"/>
    <w:rsid w:val="00D35C61"/>
    <w:rsid w:val="00D61C7C"/>
    <w:rsid w:val="00DF2D5B"/>
    <w:rsid w:val="00E127F4"/>
    <w:rsid w:val="00E93BBC"/>
    <w:rsid w:val="00FA0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11"/>
    <w:rPr>
      <w:sz w:val="22"/>
      <w:szCs w:val="22"/>
      <w:lang w:eastAsia="en-US"/>
    </w:rPr>
  </w:style>
  <w:style w:type="paragraph" w:styleId="Heading1">
    <w:name w:val="heading 1"/>
    <w:basedOn w:val="Normal"/>
    <w:next w:val="Normal"/>
    <w:qFormat/>
    <w:rsid w:val="00BC1511"/>
    <w:pPr>
      <w:keepNext/>
      <w:jc w:val="center"/>
      <w:outlineLvl w:val="0"/>
    </w:pPr>
    <w:rPr>
      <w:rFonts w:ascii="Times New Roman" w:eastAsia="Times New Roman" w:hAnsi="Times New Roman"/>
      <w:b/>
      <w:bCs/>
      <w:sz w:val="28"/>
      <w:szCs w:val="24"/>
      <w:lang w:val="en-US"/>
    </w:rPr>
  </w:style>
  <w:style w:type="paragraph" w:styleId="Heading2">
    <w:name w:val="heading 2"/>
    <w:basedOn w:val="Normal"/>
    <w:next w:val="Normal"/>
    <w:qFormat/>
    <w:rsid w:val="00BC1511"/>
    <w:pPr>
      <w:keepNext/>
      <w:spacing w:before="240" w:after="60"/>
      <w:outlineLvl w:val="1"/>
    </w:pPr>
    <w:rPr>
      <w:rFonts w:ascii="Arial" w:eastAsia="Times New Roman" w:hAnsi="Arial" w:cs="Arial"/>
      <w:b/>
      <w:bCs/>
      <w:i/>
      <w:iCs/>
      <w:sz w:val="28"/>
      <w:szCs w:val="28"/>
      <w:lang w:val="en-US"/>
    </w:rPr>
  </w:style>
  <w:style w:type="paragraph" w:styleId="Heading3">
    <w:name w:val="heading 3"/>
    <w:basedOn w:val="Normal"/>
    <w:next w:val="Normal"/>
    <w:qFormat/>
    <w:rsid w:val="00BC1511"/>
    <w:pPr>
      <w:keepNext/>
      <w:jc w:val="center"/>
      <w:outlineLvl w:val="2"/>
    </w:pPr>
    <w:rPr>
      <w:rFonts w:ascii="Times New Roman" w:hAnsi="Times New Roman"/>
      <w:b/>
      <w:bCs/>
      <w:sz w:val="24"/>
      <w:szCs w:val="24"/>
      <w:u w:val="single"/>
    </w:rPr>
  </w:style>
  <w:style w:type="paragraph" w:styleId="Heading4">
    <w:name w:val="heading 4"/>
    <w:basedOn w:val="Normal"/>
    <w:next w:val="Normal"/>
    <w:qFormat/>
    <w:rsid w:val="00BC1511"/>
    <w:pPr>
      <w:keepNext/>
      <w:jc w:val="center"/>
      <w:outlineLvl w:val="3"/>
    </w:pPr>
    <w:rPr>
      <w:rFonts w:ascii="Times New Roman" w:hAnsi="Times New Roman"/>
      <w:b/>
      <w:sz w:val="24"/>
      <w:szCs w:val="24"/>
    </w:rPr>
  </w:style>
  <w:style w:type="paragraph" w:styleId="Heading5">
    <w:name w:val="heading 5"/>
    <w:basedOn w:val="Normal"/>
    <w:next w:val="Normal"/>
    <w:qFormat/>
    <w:rsid w:val="00BC1511"/>
    <w:pPr>
      <w:spacing w:before="240" w:after="60"/>
      <w:outlineLvl w:val="4"/>
    </w:pPr>
    <w:rPr>
      <w:rFonts w:eastAsia="Times New Roman"/>
      <w:b/>
      <w:bCs/>
      <w:i/>
      <w:iCs/>
      <w:sz w:val="26"/>
      <w:szCs w:val="26"/>
    </w:rPr>
  </w:style>
  <w:style w:type="paragraph" w:styleId="Heading7">
    <w:name w:val="heading 7"/>
    <w:basedOn w:val="Normal"/>
    <w:next w:val="Normal"/>
    <w:qFormat/>
    <w:rsid w:val="00BC1511"/>
    <w:pPr>
      <w:spacing w:before="240" w:after="60"/>
      <w:outlineLvl w:val="6"/>
    </w:pPr>
    <w:rPr>
      <w:rFonts w:eastAsia="Times New Roman"/>
      <w:sz w:val="24"/>
      <w:szCs w:val="24"/>
    </w:rPr>
  </w:style>
  <w:style w:type="paragraph" w:styleId="Heading8">
    <w:name w:val="heading 8"/>
    <w:basedOn w:val="Normal"/>
    <w:next w:val="Normal"/>
    <w:qFormat/>
    <w:rsid w:val="00BC1511"/>
    <w:pPr>
      <w:spacing w:before="240" w:after="60"/>
      <w:outlineLvl w:val="7"/>
    </w:pPr>
    <w:rPr>
      <w:rFonts w:ascii="Times New Roman" w:eastAsia="Times New Roman" w:hAnsi="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unhideWhenUsed/>
    <w:rsid w:val="00BC1511"/>
    <w:rPr>
      <w:rFonts w:ascii="Consolas" w:hAnsi="Consolas"/>
      <w:sz w:val="21"/>
      <w:szCs w:val="21"/>
    </w:rPr>
  </w:style>
  <w:style w:type="character" w:customStyle="1" w:styleId="PlainTextChar">
    <w:name w:val="Plain Text Char"/>
    <w:basedOn w:val="DefaultParagraphFont"/>
    <w:rsid w:val="00BC1511"/>
    <w:rPr>
      <w:rFonts w:ascii="Consolas" w:hAnsi="Consolas"/>
      <w:sz w:val="21"/>
      <w:szCs w:val="21"/>
    </w:rPr>
  </w:style>
  <w:style w:type="paragraph" w:styleId="ListParagraph">
    <w:name w:val="List Paragraph"/>
    <w:basedOn w:val="Normal"/>
    <w:qFormat/>
    <w:rsid w:val="00BC1511"/>
    <w:pPr>
      <w:ind w:left="720"/>
      <w:contextualSpacing/>
    </w:pPr>
  </w:style>
  <w:style w:type="character" w:customStyle="1" w:styleId="style61">
    <w:name w:val="style61"/>
    <w:basedOn w:val="DefaultParagraphFont"/>
    <w:rsid w:val="00BC1511"/>
    <w:rPr>
      <w:i/>
      <w:iCs/>
      <w:sz w:val="21"/>
      <w:szCs w:val="21"/>
    </w:rPr>
  </w:style>
  <w:style w:type="paragraph" w:customStyle="1" w:styleId="style6">
    <w:name w:val="style6"/>
    <w:basedOn w:val="Normal"/>
    <w:rsid w:val="00BC1511"/>
    <w:pPr>
      <w:spacing w:before="100" w:beforeAutospacing="1" w:after="100" w:afterAutospacing="1"/>
    </w:pPr>
    <w:rPr>
      <w:rFonts w:ascii="Times New Roman" w:eastAsia="Times New Roman" w:hAnsi="Times New Roman"/>
      <w:sz w:val="24"/>
      <w:szCs w:val="24"/>
      <w:lang w:eastAsia="en-CA"/>
    </w:rPr>
  </w:style>
  <w:style w:type="paragraph" w:styleId="NormalWeb">
    <w:name w:val="Normal (Web)"/>
    <w:basedOn w:val="Normal"/>
    <w:semiHidden/>
    <w:unhideWhenUsed/>
    <w:rsid w:val="00BC1511"/>
    <w:pPr>
      <w:spacing w:before="100" w:beforeAutospacing="1" w:after="100" w:afterAutospacing="1"/>
    </w:pPr>
    <w:rPr>
      <w:rFonts w:ascii="Times New Roman" w:eastAsia="Times New Roman" w:hAnsi="Times New Roman"/>
      <w:sz w:val="24"/>
      <w:szCs w:val="24"/>
      <w:lang w:eastAsia="en-CA"/>
    </w:rPr>
  </w:style>
  <w:style w:type="character" w:styleId="Strong">
    <w:name w:val="Strong"/>
    <w:basedOn w:val="DefaultParagraphFont"/>
    <w:qFormat/>
    <w:rsid w:val="00BC1511"/>
    <w:rPr>
      <w:b/>
      <w:bCs/>
    </w:rPr>
  </w:style>
  <w:style w:type="character" w:styleId="Emphasis">
    <w:name w:val="Emphasis"/>
    <w:basedOn w:val="DefaultParagraphFont"/>
    <w:qFormat/>
    <w:rsid w:val="00BC1511"/>
    <w:rPr>
      <w:i/>
      <w:iCs/>
    </w:rPr>
  </w:style>
  <w:style w:type="paragraph" w:styleId="BalloonText">
    <w:name w:val="Balloon Text"/>
    <w:basedOn w:val="Normal"/>
    <w:semiHidden/>
    <w:unhideWhenUsed/>
    <w:rsid w:val="00BC1511"/>
    <w:rPr>
      <w:rFonts w:ascii="Tahoma" w:hAnsi="Tahoma" w:cs="Tahoma"/>
      <w:sz w:val="16"/>
      <w:szCs w:val="16"/>
    </w:rPr>
  </w:style>
  <w:style w:type="character" w:customStyle="1" w:styleId="BalloonTextChar">
    <w:name w:val="Balloon Text Char"/>
    <w:basedOn w:val="DefaultParagraphFont"/>
    <w:semiHidden/>
    <w:rsid w:val="00BC1511"/>
    <w:rPr>
      <w:rFonts w:ascii="Tahoma" w:hAnsi="Tahoma" w:cs="Tahoma"/>
      <w:sz w:val="16"/>
      <w:szCs w:val="16"/>
    </w:rPr>
  </w:style>
  <w:style w:type="character" w:customStyle="1" w:styleId="Heading1Char">
    <w:name w:val="Heading 1 Char"/>
    <w:basedOn w:val="DefaultParagraphFont"/>
    <w:rsid w:val="00BC1511"/>
    <w:rPr>
      <w:rFonts w:ascii="Times New Roman" w:eastAsia="Times New Roman" w:hAnsi="Times New Roman"/>
      <w:b/>
      <w:bCs/>
      <w:sz w:val="28"/>
      <w:szCs w:val="24"/>
      <w:lang w:val="en-US" w:eastAsia="en-US"/>
    </w:rPr>
  </w:style>
  <w:style w:type="paragraph" w:styleId="Title">
    <w:name w:val="Title"/>
    <w:basedOn w:val="Normal"/>
    <w:qFormat/>
    <w:rsid w:val="00BC1511"/>
    <w:pPr>
      <w:spacing w:before="100" w:beforeAutospacing="1" w:after="100" w:afterAutospacing="1"/>
    </w:pPr>
    <w:rPr>
      <w:rFonts w:ascii="Times New Roman" w:hAnsi="Times New Roman"/>
      <w:sz w:val="24"/>
      <w:szCs w:val="24"/>
      <w:lang w:val="en-US"/>
    </w:rPr>
  </w:style>
  <w:style w:type="character" w:customStyle="1" w:styleId="TitleChar">
    <w:name w:val="Title Char"/>
    <w:basedOn w:val="DefaultParagraphFont"/>
    <w:rsid w:val="00BC1511"/>
    <w:rPr>
      <w:rFonts w:ascii="Times New Roman" w:eastAsia="Calibri" w:hAnsi="Times New Roman"/>
      <w:sz w:val="24"/>
      <w:szCs w:val="24"/>
      <w:lang w:val="en-US" w:eastAsia="en-US"/>
    </w:rPr>
  </w:style>
  <w:style w:type="paragraph" w:styleId="BodyText">
    <w:name w:val="Body Text"/>
    <w:basedOn w:val="Normal"/>
    <w:semiHidden/>
    <w:rsid w:val="00BC1511"/>
    <w:rPr>
      <w:rFonts w:ascii="Geneva" w:eastAsia="Times New Roman" w:hAnsi="Geneva"/>
      <w:b/>
      <w:i/>
      <w:sz w:val="20"/>
      <w:szCs w:val="20"/>
      <w:u w:val="single"/>
      <w:lang w:val="en-US"/>
    </w:rPr>
  </w:style>
  <w:style w:type="character" w:customStyle="1" w:styleId="BodyTextChar">
    <w:name w:val="Body Text Char"/>
    <w:basedOn w:val="DefaultParagraphFont"/>
    <w:rsid w:val="00BC1511"/>
    <w:rPr>
      <w:rFonts w:ascii="Geneva" w:eastAsia="Times New Roman" w:hAnsi="Geneva"/>
      <w:b/>
      <w:i/>
      <w:u w:val="single"/>
      <w:lang w:val="en-US" w:eastAsia="en-US"/>
    </w:rPr>
  </w:style>
  <w:style w:type="paragraph" w:styleId="BodyTextIndent3">
    <w:name w:val="Body Text Indent 3"/>
    <w:basedOn w:val="Normal"/>
    <w:semiHidden/>
    <w:unhideWhenUsed/>
    <w:rsid w:val="00BC1511"/>
    <w:pPr>
      <w:spacing w:after="120"/>
      <w:ind w:left="360"/>
    </w:pPr>
    <w:rPr>
      <w:sz w:val="16"/>
      <w:szCs w:val="16"/>
    </w:rPr>
  </w:style>
  <w:style w:type="character" w:customStyle="1" w:styleId="BodyTextIndent3Char">
    <w:name w:val="Body Text Indent 3 Char"/>
    <w:basedOn w:val="DefaultParagraphFont"/>
    <w:rsid w:val="00BC1511"/>
    <w:rPr>
      <w:sz w:val="16"/>
      <w:szCs w:val="16"/>
      <w:lang w:eastAsia="en-US"/>
    </w:rPr>
  </w:style>
  <w:style w:type="paragraph" w:styleId="BodyTextIndent">
    <w:name w:val="Body Text Indent"/>
    <w:basedOn w:val="Normal"/>
    <w:semiHidden/>
    <w:unhideWhenUsed/>
    <w:rsid w:val="00BC1511"/>
    <w:pPr>
      <w:spacing w:after="120"/>
      <w:ind w:left="360"/>
    </w:pPr>
  </w:style>
  <w:style w:type="character" w:customStyle="1" w:styleId="BodyTextIndentChar">
    <w:name w:val="Body Text Indent Char"/>
    <w:basedOn w:val="DefaultParagraphFont"/>
    <w:semiHidden/>
    <w:rsid w:val="00BC1511"/>
    <w:rPr>
      <w:sz w:val="22"/>
      <w:szCs w:val="22"/>
      <w:lang w:eastAsia="en-US"/>
    </w:rPr>
  </w:style>
  <w:style w:type="paragraph" w:styleId="Header">
    <w:name w:val="header"/>
    <w:basedOn w:val="Normal"/>
    <w:semiHidden/>
    <w:rsid w:val="00BC1511"/>
    <w:pPr>
      <w:tabs>
        <w:tab w:val="center" w:pos="4320"/>
        <w:tab w:val="right" w:pos="8640"/>
      </w:tabs>
    </w:pPr>
    <w:rPr>
      <w:rFonts w:ascii="Times New Roman" w:eastAsia="Times New Roman" w:hAnsi="Times New Roman"/>
      <w:sz w:val="20"/>
      <w:szCs w:val="20"/>
      <w:lang w:val="en-US"/>
    </w:rPr>
  </w:style>
  <w:style w:type="character" w:customStyle="1" w:styleId="HeaderChar">
    <w:name w:val="Header Char"/>
    <w:basedOn w:val="DefaultParagraphFont"/>
    <w:rsid w:val="00BC1511"/>
    <w:rPr>
      <w:rFonts w:ascii="Times New Roman" w:eastAsia="Times New Roman" w:hAnsi="Times New Roman"/>
      <w:lang w:val="en-US" w:eastAsia="en-US"/>
    </w:rPr>
  </w:style>
  <w:style w:type="paragraph" w:styleId="HTMLPreformatted">
    <w:name w:val="HTML Preformatted"/>
    <w:basedOn w:val="Normal"/>
    <w:semiHidden/>
    <w:rsid w:val="00BC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rsid w:val="00BC1511"/>
    <w:rPr>
      <w:rFonts w:ascii="Courier New" w:eastAsia="Times New Roman" w:hAnsi="Courier New" w:cs="Courier New"/>
    </w:rPr>
  </w:style>
  <w:style w:type="paragraph" w:styleId="BodyText3">
    <w:name w:val="Body Text 3"/>
    <w:basedOn w:val="Normal"/>
    <w:semiHidden/>
    <w:unhideWhenUsed/>
    <w:rsid w:val="00BC1511"/>
    <w:pPr>
      <w:spacing w:after="120"/>
    </w:pPr>
    <w:rPr>
      <w:sz w:val="16"/>
      <w:szCs w:val="16"/>
    </w:rPr>
  </w:style>
  <w:style w:type="character" w:customStyle="1" w:styleId="BodyText3Char">
    <w:name w:val="Body Text 3 Char"/>
    <w:basedOn w:val="DefaultParagraphFont"/>
    <w:rsid w:val="00BC1511"/>
    <w:rPr>
      <w:sz w:val="16"/>
      <w:szCs w:val="16"/>
      <w:lang w:eastAsia="en-US"/>
    </w:rPr>
  </w:style>
  <w:style w:type="character" w:customStyle="1" w:styleId="text10">
    <w:name w:val="text10"/>
    <w:basedOn w:val="DefaultParagraphFont"/>
    <w:rsid w:val="00BC1511"/>
  </w:style>
  <w:style w:type="character" w:customStyle="1" w:styleId="text12">
    <w:name w:val="text12"/>
    <w:basedOn w:val="DefaultParagraphFont"/>
    <w:rsid w:val="00BC1511"/>
  </w:style>
  <w:style w:type="character" w:customStyle="1" w:styleId="Heading7Char">
    <w:name w:val="Heading 7 Char"/>
    <w:basedOn w:val="DefaultParagraphFont"/>
    <w:semiHidden/>
    <w:rsid w:val="00BC1511"/>
    <w:rPr>
      <w:rFonts w:ascii="Calibri" w:eastAsia="Times New Roman" w:hAnsi="Calibri" w:cs="Times New Roman"/>
      <w:sz w:val="24"/>
      <w:szCs w:val="24"/>
      <w:lang w:eastAsia="en-US"/>
    </w:rPr>
  </w:style>
  <w:style w:type="character" w:customStyle="1" w:styleId="Heading2Char">
    <w:name w:val="Heading 2 Char"/>
    <w:basedOn w:val="DefaultParagraphFont"/>
    <w:rsid w:val="00BC1511"/>
    <w:rPr>
      <w:rFonts w:ascii="Arial" w:eastAsia="Times New Roman" w:hAnsi="Arial" w:cs="Arial"/>
      <w:b/>
      <w:bCs/>
      <w:i/>
      <w:iCs/>
      <w:sz w:val="28"/>
      <w:szCs w:val="28"/>
      <w:lang w:val="en-US" w:eastAsia="en-US"/>
    </w:rPr>
  </w:style>
  <w:style w:type="character" w:customStyle="1" w:styleId="Heading8Char">
    <w:name w:val="Heading 8 Char"/>
    <w:basedOn w:val="DefaultParagraphFont"/>
    <w:rsid w:val="00BC1511"/>
    <w:rPr>
      <w:rFonts w:ascii="Times New Roman" w:eastAsia="Times New Roman" w:hAnsi="Times New Roman"/>
      <w:i/>
      <w:iCs/>
      <w:sz w:val="24"/>
      <w:szCs w:val="24"/>
      <w:lang w:val="en-US" w:eastAsia="en-US"/>
    </w:rPr>
  </w:style>
  <w:style w:type="paragraph" w:styleId="BodyTextIndent2">
    <w:name w:val="Body Text Indent 2"/>
    <w:basedOn w:val="Normal"/>
    <w:semiHidden/>
    <w:unhideWhenUsed/>
    <w:rsid w:val="00BC1511"/>
    <w:pPr>
      <w:spacing w:after="120" w:line="480" w:lineRule="auto"/>
      <w:ind w:left="360"/>
    </w:pPr>
  </w:style>
  <w:style w:type="character" w:customStyle="1" w:styleId="BodyTextIndent2Char">
    <w:name w:val="Body Text Indent 2 Char"/>
    <w:basedOn w:val="DefaultParagraphFont"/>
    <w:semiHidden/>
    <w:rsid w:val="00BC1511"/>
    <w:rPr>
      <w:sz w:val="22"/>
      <w:szCs w:val="22"/>
      <w:lang w:eastAsia="en-US"/>
    </w:rPr>
  </w:style>
  <w:style w:type="paragraph" w:styleId="BodyText2">
    <w:name w:val="Body Text 2"/>
    <w:basedOn w:val="Normal"/>
    <w:semiHidden/>
    <w:rsid w:val="00BC1511"/>
    <w:pPr>
      <w:spacing w:after="120" w:line="480" w:lineRule="auto"/>
    </w:pPr>
    <w:rPr>
      <w:rFonts w:ascii="Times New Roman" w:hAnsi="Times New Roman"/>
      <w:sz w:val="24"/>
      <w:szCs w:val="24"/>
      <w:lang w:val="en-US"/>
    </w:rPr>
  </w:style>
  <w:style w:type="character" w:customStyle="1" w:styleId="BodyText2Char">
    <w:name w:val="Body Text 2 Char"/>
    <w:basedOn w:val="DefaultParagraphFont"/>
    <w:rsid w:val="00BC1511"/>
    <w:rPr>
      <w:rFonts w:ascii="Times New Roman" w:hAnsi="Times New Roman"/>
      <w:sz w:val="24"/>
      <w:szCs w:val="24"/>
      <w:lang w:val="en-US" w:eastAsia="en-US"/>
    </w:rPr>
  </w:style>
  <w:style w:type="character" w:customStyle="1" w:styleId="breadcrumbs1">
    <w:name w:val="breadcrumbs1"/>
    <w:basedOn w:val="DefaultParagraphFont"/>
    <w:rsid w:val="00BC1511"/>
  </w:style>
  <w:style w:type="character" w:styleId="Hyperlink">
    <w:name w:val="Hyperlink"/>
    <w:basedOn w:val="DefaultParagraphFont"/>
    <w:semiHidden/>
    <w:rsid w:val="00BC1511"/>
    <w:rPr>
      <w:color w:val="0000FF"/>
      <w:u w:val="single"/>
    </w:rPr>
  </w:style>
  <w:style w:type="paragraph" w:styleId="Subtitle">
    <w:name w:val="Subtitle"/>
    <w:basedOn w:val="Normal"/>
    <w:qFormat/>
    <w:rsid w:val="00BC1511"/>
    <w:pPr>
      <w:jc w:val="center"/>
    </w:pPr>
    <w:rPr>
      <w:rFonts w:ascii="Times New Roman" w:eastAsia="Times New Roman" w:hAnsi="Times New Roman"/>
      <w:sz w:val="36"/>
      <w:szCs w:val="24"/>
      <w:lang w:val="en-US"/>
    </w:rPr>
  </w:style>
  <w:style w:type="character" w:customStyle="1" w:styleId="SubtitleChar">
    <w:name w:val="Subtitle Char"/>
    <w:basedOn w:val="DefaultParagraphFont"/>
    <w:rsid w:val="00BC1511"/>
    <w:rPr>
      <w:rFonts w:ascii="Times New Roman" w:eastAsia="Times New Roman" w:hAnsi="Times New Roman"/>
      <w:sz w:val="36"/>
      <w:szCs w:val="24"/>
      <w:lang w:val="en-US" w:eastAsia="en-US"/>
    </w:rPr>
  </w:style>
  <w:style w:type="paragraph" w:styleId="Footer">
    <w:name w:val="footer"/>
    <w:basedOn w:val="Normal"/>
    <w:semiHidden/>
    <w:rsid w:val="00BC1511"/>
    <w:pPr>
      <w:tabs>
        <w:tab w:val="center" w:pos="4320"/>
        <w:tab w:val="right" w:pos="8640"/>
      </w:tabs>
    </w:pPr>
    <w:rPr>
      <w:rFonts w:ascii="Arial Narrow" w:eastAsia="Times New Roman" w:hAnsi="Arial Narrow"/>
      <w:sz w:val="24"/>
      <w:szCs w:val="20"/>
      <w:lang w:val="en-US"/>
    </w:rPr>
  </w:style>
  <w:style w:type="character" w:customStyle="1" w:styleId="FooterChar">
    <w:name w:val="Footer Char"/>
    <w:basedOn w:val="DefaultParagraphFont"/>
    <w:rsid w:val="00BC1511"/>
    <w:rPr>
      <w:rFonts w:ascii="Arial Narrow" w:eastAsia="Times New Roman" w:hAnsi="Arial Narrow"/>
      <w:sz w:val="24"/>
      <w:lang w:val="en-US" w:eastAsia="en-US"/>
    </w:rPr>
  </w:style>
  <w:style w:type="character" w:styleId="PageNumber">
    <w:name w:val="page number"/>
    <w:basedOn w:val="DefaultParagraphFont"/>
    <w:semiHidden/>
    <w:rsid w:val="00BC1511"/>
  </w:style>
  <w:style w:type="character" w:customStyle="1" w:styleId="Heading5Char">
    <w:name w:val="Heading 5 Char"/>
    <w:basedOn w:val="DefaultParagraphFont"/>
    <w:semiHidden/>
    <w:rsid w:val="00BC1511"/>
    <w:rPr>
      <w:rFonts w:ascii="Calibri" w:eastAsia="Times New Roman" w:hAnsi="Calibri" w:cs="Times New Roman"/>
      <w:b/>
      <w:bCs/>
      <w:i/>
      <w:iCs/>
      <w:sz w:val="26"/>
      <w:szCs w:val="26"/>
      <w:lang w:eastAsia="en-US"/>
    </w:rPr>
  </w:style>
  <w:style w:type="character" w:customStyle="1" w:styleId="PlaceholderText1">
    <w:name w:val="Placeholder Text1"/>
    <w:basedOn w:val="DefaultParagraphFont"/>
    <w:semiHidden/>
    <w:rsid w:val="00BC1511"/>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brandonu.ca/organizations/rdi/tfw.as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13335</Words>
  <Characters>76014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Table of Contents</vt:lpstr>
    </vt:vector>
  </TitlesOfParts>
  <Company>UNIVERSITY OF ALBERTA</Company>
  <LinksUpToDate>false</LinksUpToDate>
  <CharactersWithSpaces>89171</CharactersWithSpaces>
  <SharedDoc>false</SharedDoc>
  <HLinks>
    <vt:vector size="6" baseType="variant">
      <vt:variant>
        <vt:i4>1048665</vt:i4>
      </vt:variant>
      <vt:variant>
        <vt:i4>0</vt:i4>
      </vt:variant>
      <vt:variant>
        <vt:i4>0</vt:i4>
      </vt:variant>
      <vt:variant>
        <vt:i4>5</vt:i4>
      </vt:variant>
      <vt:variant>
        <vt:lpwstr>http://www.brandonu.ca/organizations/rdi/tfw.asp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Lenise Anderson</dc:creator>
  <cp:keywords/>
  <dc:description/>
  <cp:lastModifiedBy>Lenise</cp:lastModifiedBy>
  <cp:revision>2</cp:revision>
  <cp:lastPrinted>2009-06-18T19:02:00Z</cp:lastPrinted>
  <dcterms:created xsi:type="dcterms:W3CDTF">2009-12-22T18:48:00Z</dcterms:created>
  <dcterms:modified xsi:type="dcterms:W3CDTF">2009-12-22T18:48:00Z</dcterms:modified>
</cp:coreProperties>
</file>